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B36C" w14:textId="1C4C40FE" w:rsidR="00A658AB" w:rsidRDefault="008C5D84">
      <w:pPr>
        <w:spacing w:after="21" w:line="259" w:lineRule="auto"/>
        <w:ind w:left="10" w:right="-10" w:hanging="10"/>
        <w:jc w:val="right"/>
      </w:pPr>
      <w:r w:rsidRPr="00F9388F">
        <w:t xml:space="preserve">Załącznik nr </w:t>
      </w:r>
      <w:r w:rsidR="00462703">
        <w:t>4</w:t>
      </w:r>
      <w:r w:rsidRPr="005C3C99">
        <w:t xml:space="preserve"> </w:t>
      </w:r>
    </w:p>
    <w:p w14:paraId="6AFA1CA9" w14:textId="77777777" w:rsidR="00A658AB" w:rsidRDefault="008C5D84">
      <w:pPr>
        <w:spacing w:after="239" w:line="259" w:lineRule="auto"/>
        <w:ind w:left="55" w:right="0" w:firstLine="0"/>
        <w:jc w:val="center"/>
      </w:pPr>
      <w:r>
        <w:rPr>
          <w:sz w:val="18"/>
        </w:rPr>
        <w:t xml:space="preserve"> </w:t>
      </w:r>
    </w:p>
    <w:p w14:paraId="182A7050" w14:textId="17E9AA80" w:rsidR="00A658AB" w:rsidRDefault="008C5D84">
      <w:pPr>
        <w:spacing w:after="41" w:line="259" w:lineRule="auto"/>
        <w:ind w:left="10" w:right="5" w:hanging="10"/>
        <w:jc w:val="center"/>
      </w:pPr>
      <w:r>
        <w:rPr>
          <w:b/>
        </w:rPr>
        <w:t xml:space="preserve">Istotne postanowienia umowy </w:t>
      </w:r>
    </w:p>
    <w:p w14:paraId="2F237CB6" w14:textId="77777777" w:rsidR="00A658AB" w:rsidRDefault="008C5D84">
      <w:pPr>
        <w:spacing w:after="101" w:line="259" w:lineRule="auto"/>
        <w:ind w:left="61" w:right="0" w:firstLine="0"/>
        <w:jc w:val="center"/>
      </w:pPr>
      <w:r>
        <w:t xml:space="preserve"> </w:t>
      </w:r>
    </w:p>
    <w:p w14:paraId="7F742F2D" w14:textId="77777777" w:rsidR="00A658AB" w:rsidRDefault="008C5D84">
      <w:pPr>
        <w:pStyle w:val="Nagwek1"/>
        <w:spacing w:after="101"/>
        <w:ind w:right="7"/>
      </w:pPr>
      <w:r>
        <w:t xml:space="preserve">Umowa nr ____________________ </w:t>
      </w:r>
    </w:p>
    <w:p w14:paraId="2742C21E" w14:textId="77777777" w:rsidR="00A658AB" w:rsidRDefault="008C5D84">
      <w:pPr>
        <w:spacing w:after="101" w:line="259" w:lineRule="auto"/>
        <w:ind w:left="0" w:right="6" w:firstLine="0"/>
        <w:jc w:val="center"/>
      </w:pPr>
      <w:r>
        <w:t xml:space="preserve">z dnia __________________ </w:t>
      </w:r>
    </w:p>
    <w:p w14:paraId="471DBA9C" w14:textId="77777777" w:rsidR="00A658AB" w:rsidRDefault="008C5D84">
      <w:pPr>
        <w:spacing w:after="0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6F5B6DC9" w14:textId="2B26AD37" w:rsidR="00232AC0" w:rsidRPr="00232AC0" w:rsidRDefault="008C5D84" w:rsidP="00232AC0">
      <w:pPr>
        <w:spacing w:after="22"/>
        <w:ind w:left="-15" w:right="0" w:firstLine="0"/>
      </w:pPr>
      <w:r>
        <w:t xml:space="preserve">zawarta pomiędzy </w:t>
      </w:r>
      <w:r w:rsidR="00BD2443">
        <w:t>LUX MED Onkologia</w:t>
      </w:r>
      <w:r w:rsidR="00232AC0" w:rsidRPr="00232AC0">
        <w:t xml:space="preserve"> Sp. z o.</w:t>
      </w:r>
      <w:r w:rsidR="00B36844">
        <w:t xml:space="preserve"> </w:t>
      </w:r>
      <w:r w:rsidR="00BD2443">
        <w:t>o. u</w:t>
      </w:r>
      <w:r w:rsidR="00232AC0" w:rsidRPr="00232AC0">
        <w:t xml:space="preserve">l. </w:t>
      </w:r>
      <w:r w:rsidR="00BD2443">
        <w:t>Szamocka 6,</w:t>
      </w:r>
    </w:p>
    <w:p w14:paraId="5A8CD7F9" w14:textId="05311CD4" w:rsidR="00A658AB" w:rsidRDefault="00232AC0" w:rsidP="00BD2443">
      <w:pPr>
        <w:spacing w:after="22"/>
        <w:ind w:left="0" w:right="0" w:firstLine="0"/>
      </w:pPr>
      <w:r w:rsidRPr="00232AC0">
        <w:t>0</w:t>
      </w:r>
      <w:r w:rsidR="00BD2443">
        <w:t>1</w:t>
      </w:r>
      <w:r w:rsidRPr="00232AC0">
        <w:t>-</w:t>
      </w:r>
      <w:r w:rsidR="00BD2443">
        <w:t>748</w:t>
      </w:r>
      <w:r w:rsidRPr="00232AC0">
        <w:t xml:space="preserve"> Warszawa</w:t>
      </w:r>
      <w:r w:rsidR="008C5D84">
        <w:t xml:space="preserve">, zwanym w treści Umowy </w:t>
      </w:r>
      <w:r w:rsidR="008C5D84">
        <w:rPr>
          <w:b/>
        </w:rPr>
        <w:t>Zamawiającym</w:t>
      </w:r>
      <w:r w:rsidR="008C5D84">
        <w:t xml:space="preserve">, reprezentowanym przez: </w:t>
      </w:r>
    </w:p>
    <w:p w14:paraId="68465B79" w14:textId="77777777" w:rsidR="00A658AB" w:rsidRDefault="008C5D84">
      <w:pPr>
        <w:spacing w:after="23"/>
        <w:ind w:left="-15" w:right="5604" w:firstLine="0"/>
      </w:pPr>
      <w:r>
        <w:t xml:space="preserve">……………………………. – …………………………….  a  </w:t>
      </w:r>
    </w:p>
    <w:p w14:paraId="6E302000" w14:textId="77777777" w:rsidR="00A658AB" w:rsidRDefault="008C5D84">
      <w:pPr>
        <w:spacing w:after="22"/>
        <w:ind w:left="-15" w:right="1743" w:firstLine="0"/>
      </w:pPr>
      <w:r>
        <w:t xml:space="preserve">firmą ………………………… zwanym w dalszej treści Umowy </w:t>
      </w:r>
      <w:r>
        <w:rPr>
          <w:b/>
        </w:rPr>
        <w:t>Wykonawcą</w:t>
      </w:r>
      <w:r>
        <w:t xml:space="preserve">, reprezentowanym przez:  </w:t>
      </w:r>
    </w:p>
    <w:p w14:paraId="4748812F" w14:textId="77777777" w:rsidR="00A658AB" w:rsidRDefault="008C5D84">
      <w:pPr>
        <w:ind w:left="-15" w:right="0" w:firstLine="0"/>
      </w:pPr>
      <w:r>
        <w:t xml:space="preserve">……………………………. – …………………………….  </w:t>
      </w:r>
    </w:p>
    <w:p w14:paraId="4390B22E" w14:textId="77777777" w:rsidR="00A658AB" w:rsidRDefault="008C5D84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21105AD7" w14:textId="77777777" w:rsidR="00A658AB" w:rsidRDefault="008C5D84">
      <w:pPr>
        <w:pStyle w:val="Nagwek1"/>
        <w:ind w:right="6"/>
      </w:pPr>
      <w:r>
        <w:t xml:space="preserve">§1. Przedmiot Umowy </w:t>
      </w:r>
    </w:p>
    <w:p w14:paraId="503C7E75" w14:textId="4D22BAF3" w:rsidR="001D2D6D" w:rsidRPr="00091BF5" w:rsidRDefault="008C5D84" w:rsidP="001D2D6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b/>
          <w:i/>
        </w:rPr>
      </w:pPr>
      <w:r>
        <w:t xml:space="preserve">Przedmiotem Umowy jest </w:t>
      </w:r>
      <w:r w:rsidR="00EA06C6">
        <w:t>sprzedaż, d</w:t>
      </w:r>
      <w:r w:rsidR="001D2D6D" w:rsidRPr="00F9388F">
        <w:t>ostawa</w:t>
      </w:r>
      <w:r w:rsidR="00041497">
        <w:t>,</w:t>
      </w:r>
      <w:r w:rsidR="00EA06C6" w:rsidRPr="00F9388F">
        <w:t xml:space="preserve"> instalacja</w:t>
      </w:r>
      <w:r w:rsidR="00041497">
        <w:t xml:space="preserve"> i konfiguracja do infrastruktury sprzętowej wraz z oprogramowaniem</w:t>
      </w:r>
      <w:r w:rsidR="001D2D6D" w:rsidRPr="00F9388F">
        <w:t xml:space="preserve"> - 5 sztuk Kiosków wolnostojących (</w:t>
      </w:r>
      <w:proofErr w:type="spellStart"/>
      <w:r w:rsidR="001D2D6D" w:rsidRPr="00F9388F">
        <w:t>infokiosków</w:t>
      </w:r>
      <w:proofErr w:type="spellEnd"/>
      <w:r w:rsidR="001D2D6D" w:rsidRPr="00F9388F">
        <w:t>)</w:t>
      </w:r>
      <w:r w:rsidR="00041497">
        <w:t xml:space="preserve"> i ich uruchomienie</w:t>
      </w:r>
      <w:r w:rsidR="001D2D6D" w:rsidRPr="00F9388F">
        <w:t>, wyposażonych w monitor dotykowy,  termiczną drukarkę numerków, oprogramowanie zapewniające integrację z HIS Zamawiającego</w:t>
      </w:r>
      <w:r w:rsidR="00D00F89" w:rsidRPr="00D00F89">
        <w:t>.</w:t>
      </w:r>
    </w:p>
    <w:p w14:paraId="221077AA" w14:textId="1B104C5D" w:rsidR="00A658AB" w:rsidRDefault="00A658AB" w:rsidP="00F9388F">
      <w:pPr>
        <w:spacing w:after="56" w:line="250" w:lineRule="auto"/>
        <w:ind w:left="355" w:right="0"/>
        <w:jc w:val="left"/>
      </w:pPr>
    </w:p>
    <w:p w14:paraId="6CCB71BF" w14:textId="77777777" w:rsidR="00A658AB" w:rsidRPr="00F9388F" w:rsidRDefault="008C5D84">
      <w:pPr>
        <w:pStyle w:val="Nagwek1"/>
        <w:spacing w:after="39"/>
        <w:ind w:right="6"/>
        <w:rPr>
          <w:color w:val="auto"/>
        </w:rPr>
      </w:pPr>
      <w:r w:rsidRPr="00F9388F">
        <w:rPr>
          <w:color w:val="auto"/>
        </w:rPr>
        <w:t xml:space="preserve">§2. Termin wykonania Umowy </w:t>
      </w:r>
    </w:p>
    <w:p w14:paraId="53D7A70B" w14:textId="08C838B0" w:rsidR="00A658AB" w:rsidRPr="00F9388F" w:rsidRDefault="008C5D84">
      <w:pPr>
        <w:spacing w:after="58" w:line="240" w:lineRule="auto"/>
        <w:ind w:left="0" w:right="2" w:firstLine="0"/>
        <w:rPr>
          <w:color w:val="auto"/>
        </w:rPr>
      </w:pPr>
      <w:r w:rsidRPr="00F9388F">
        <w:rPr>
          <w:color w:val="auto"/>
        </w:rPr>
        <w:t xml:space="preserve">Wykonawca jest zobowiązany do wykonania przedmiotu Umowy w terminie </w:t>
      </w:r>
      <w:r w:rsidR="00E374AA" w:rsidRPr="00F9388F">
        <w:rPr>
          <w:color w:val="auto"/>
        </w:rPr>
        <w:t>____</w:t>
      </w:r>
      <w:r w:rsidRPr="00F9388F">
        <w:rPr>
          <w:color w:val="auto"/>
        </w:rPr>
        <w:t xml:space="preserve"> dni od dnia zawarcia Umowy</w:t>
      </w:r>
      <w:r w:rsidR="00A4170C" w:rsidRPr="00F9388F">
        <w:rPr>
          <w:color w:val="auto"/>
        </w:rPr>
        <w:t>.</w:t>
      </w:r>
    </w:p>
    <w:p w14:paraId="04335C6E" w14:textId="77777777" w:rsidR="00A4170C" w:rsidRDefault="00A4170C">
      <w:pPr>
        <w:spacing w:after="58" w:line="240" w:lineRule="auto"/>
        <w:ind w:left="0" w:right="2" w:firstLine="0"/>
      </w:pPr>
    </w:p>
    <w:p w14:paraId="1330382D" w14:textId="77777777" w:rsidR="00A658AB" w:rsidRDefault="008C5D84">
      <w:pPr>
        <w:pStyle w:val="Nagwek1"/>
        <w:ind w:right="4"/>
      </w:pPr>
      <w:r>
        <w:t xml:space="preserve">§3. Obowiązki Stron </w:t>
      </w:r>
    </w:p>
    <w:p w14:paraId="3BE7CE65" w14:textId="77777777" w:rsidR="00A658AB" w:rsidRDefault="008C5D84">
      <w:pPr>
        <w:numPr>
          <w:ilvl w:val="0"/>
          <w:numId w:val="2"/>
        </w:numPr>
        <w:ind w:right="0" w:hanging="360"/>
      </w:pPr>
      <w:r>
        <w:t xml:space="preserve">Każda ze Stron zobowiązuje się wykonać Umowę zgodnie z obowiązującymi przepisami, treścią i celem Umowy, a także do dołożenia wszelkich starań celem najkorzystniejszej dla Zamawiającego realizacji Umowy. </w:t>
      </w:r>
    </w:p>
    <w:p w14:paraId="46E5CD6F" w14:textId="77777777" w:rsidR="00A658AB" w:rsidRDefault="008C5D84">
      <w:pPr>
        <w:numPr>
          <w:ilvl w:val="0"/>
          <w:numId w:val="2"/>
        </w:numPr>
        <w:ind w:right="0" w:hanging="360"/>
      </w:pPr>
      <w:r>
        <w:t xml:space="preserve"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 </w:t>
      </w:r>
    </w:p>
    <w:p w14:paraId="790705DE" w14:textId="77777777" w:rsidR="00A658AB" w:rsidRDefault="008C5D84">
      <w:pPr>
        <w:numPr>
          <w:ilvl w:val="0"/>
          <w:numId w:val="2"/>
        </w:numPr>
        <w:ind w:right="0" w:hanging="360"/>
      </w:pPr>
      <w:r>
        <w:t xml:space="preserve">Wykonawca zobowiązuje się do przekazywania Zamawiającemu wszelkich informacji mających wpływ na realizację Umowy oraz do niezwłocznego udzielania odpowiedzi i wyjaśnień dotyczących postępu realizacji prac w formie pisemnej, na zgłaszane przez Zamawiającego uwagi dotyczące realizacji przedmiotu Umowy. Udzielanie informacji, odpowiedzi i wyjaśnień, o których mowa w zdaniu pierwszym będzie odbywało się w terminie nie dłuższym niż 3 dni robocze od dnia otrzymania przez Wykonawcę pisma od Zamawiającego. </w:t>
      </w:r>
    </w:p>
    <w:p w14:paraId="1D792118" w14:textId="77777777" w:rsidR="00A658AB" w:rsidRDefault="008C5D84">
      <w:pPr>
        <w:numPr>
          <w:ilvl w:val="0"/>
          <w:numId w:val="2"/>
        </w:numPr>
        <w:ind w:right="0" w:hanging="360"/>
      </w:pPr>
      <w:r>
        <w:t xml:space="preserve">Wykonawca zobowiązany jest do ścisłej współpracy z Zamawiającym i niezwłocznego informowania Zamawiającego o wszelkich okolicznościach mogących mieć wpływ na prawidłowość lub terminowość realizacji Umowy. </w:t>
      </w:r>
    </w:p>
    <w:p w14:paraId="4AF74A8B" w14:textId="77777777" w:rsidR="00A658AB" w:rsidRDefault="008C5D84">
      <w:pPr>
        <w:numPr>
          <w:ilvl w:val="0"/>
          <w:numId w:val="2"/>
        </w:numPr>
        <w:ind w:right="0" w:hanging="360"/>
      </w:pPr>
      <w:r>
        <w:t xml:space="preserve">Wykonawca zobowiązuje się dostarczyć sprzęt objęty przedmiotem Umowy na swój koszt i ryzyko, do pomieszczeń wskazanych przez Zamawiającego, w opakowaniu standardowo przyjętym dla tego rodzaju sprzętu.  </w:t>
      </w:r>
    </w:p>
    <w:p w14:paraId="0BF39283" w14:textId="77777777" w:rsidR="00A658AB" w:rsidRDefault="008C5D84">
      <w:pPr>
        <w:numPr>
          <w:ilvl w:val="0"/>
          <w:numId w:val="2"/>
        </w:numPr>
        <w:ind w:right="0" w:hanging="360"/>
      </w:pPr>
      <w:r>
        <w:t xml:space="preserve">Wykonawca wraz ze sprzętem objętym przedmiotem Umowy dostarczy: </w:t>
      </w:r>
    </w:p>
    <w:p w14:paraId="1A48612B" w14:textId="77777777" w:rsidR="00A658AB" w:rsidRDefault="008C5D84">
      <w:pPr>
        <w:numPr>
          <w:ilvl w:val="1"/>
          <w:numId w:val="2"/>
        </w:numPr>
        <w:ind w:right="0" w:hanging="360"/>
      </w:pPr>
      <w:r>
        <w:lastRenderedPageBreak/>
        <w:t xml:space="preserve">niezbędne oprogramowanie, wszystkie niezbędne licencje, kable elektryczne i logiczne oraz inne akcesoria, umożliwiające instalację, uruchomienie i funkcjonowanie dostarczonych komponentów sprzętowych w infrastrukturze Zamawiającego; </w:t>
      </w:r>
    </w:p>
    <w:p w14:paraId="65C45D39" w14:textId="77777777" w:rsidR="00A658AB" w:rsidRDefault="008C5D84">
      <w:pPr>
        <w:numPr>
          <w:ilvl w:val="1"/>
          <w:numId w:val="2"/>
        </w:numPr>
        <w:ind w:right="0" w:hanging="360"/>
      </w:pPr>
      <w:r>
        <w:t xml:space="preserve">instrukcję obsługi i gwarancję w języku polskim lub angielskim, jeżeli nie są dostępne w języku polskim. </w:t>
      </w:r>
    </w:p>
    <w:p w14:paraId="39395329" w14:textId="5D38A559" w:rsidR="00A658AB" w:rsidRDefault="008C5D84">
      <w:pPr>
        <w:numPr>
          <w:ilvl w:val="0"/>
          <w:numId w:val="2"/>
        </w:numPr>
        <w:ind w:right="0" w:hanging="360"/>
      </w:pPr>
      <w:r>
        <w:t xml:space="preserve">Wykonawca dokona czynności związanych z dostawą, instalacją i konfiguracją sprzętu </w:t>
      </w:r>
      <w:r w:rsidR="00041497">
        <w:t>do infrastruktury sprzętowej wraz z oprogramowaniem</w:t>
      </w:r>
      <w:r w:rsidR="00041497" w:rsidRPr="00F9388F">
        <w:t xml:space="preserve"> </w:t>
      </w:r>
      <w:r w:rsidR="00041497">
        <w:t>–</w:t>
      </w:r>
      <w:r w:rsidR="00041497" w:rsidRPr="00F9388F">
        <w:t xml:space="preserve"> </w:t>
      </w:r>
      <w:r w:rsidR="00041497">
        <w:t xml:space="preserve">i jego uruchomienie </w:t>
      </w:r>
      <w:r>
        <w:t xml:space="preserve">w dniach roboczych ustalonych i zaakceptowanych przez Zamawiającego w godzinach od 7:30 do 15:30. </w:t>
      </w:r>
    </w:p>
    <w:p w14:paraId="6738249C" w14:textId="77777777" w:rsidR="00A658AB" w:rsidRDefault="008C5D84">
      <w:pPr>
        <w:numPr>
          <w:ilvl w:val="0"/>
          <w:numId w:val="2"/>
        </w:numPr>
        <w:spacing w:after="50"/>
        <w:ind w:right="0" w:hanging="360"/>
      </w:pPr>
      <w:r>
        <w:t xml:space="preserve">Wykonanie Umowy zostanie potwierdzone podpisaniem bez zastrzeżeń przez Strony protokołu odbioru końcowego po wykonaniu przedmiotu Umowy. </w:t>
      </w:r>
    </w:p>
    <w:p w14:paraId="6FE150E8" w14:textId="77777777" w:rsidR="00A658AB" w:rsidRDefault="008C5D84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31E9C520" w14:textId="77777777" w:rsidR="00A658AB" w:rsidRDefault="008C5D84">
      <w:pPr>
        <w:pStyle w:val="Nagwek1"/>
      </w:pPr>
      <w:r>
        <w:t xml:space="preserve">§4. Gwarancja </w:t>
      </w:r>
    </w:p>
    <w:p w14:paraId="703C2561" w14:textId="644DD9F7" w:rsidR="00A658AB" w:rsidRDefault="008C5D84">
      <w:pPr>
        <w:numPr>
          <w:ilvl w:val="0"/>
          <w:numId w:val="3"/>
        </w:numPr>
        <w:ind w:right="0" w:hanging="360"/>
      </w:pPr>
      <w:r>
        <w:t>Wykonawca udziela</w:t>
      </w:r>
      <w:r w:rsidR="0023270C">
        <w:t>……….</w:t>
      </w:r>
      <w:r>
        <w:t xml:space="preserve"> nieodpłatnej gwarancji na dostarczony sprzęt opisany w załączniku nr 1 do </w:t>
      </w:r>
      <w:r w:rsidR="00695D05">
        <w:t>Za</w:t>
      </w:r>
      <w:r w:rsidR="00FB7124">
        <w:t>pytania</w:t>
      </w:r>
      <w:r w:rsidR="00695D05">
        <w:t xml:space="preserve"> ofertowego</w:t>
      </w:r>
      <w:r>
        <w:t xml:space="preserve"> licząc od daty podpisania (bez zastrzeżeń) </w:t>
      </w:r>
      <w:r w:rsidRPr="003F0D14">
        <w:t>protokołu</w:t>
      </w:r>
      <w:r>
        <w:t xml:space="preserve"> odbioru końcowego dostawy sprzętu wraz z jego instalacją. </w:t>
      </w:r>
    </w:p>
    <w:p w14:paraId="4E72E263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Wykonawca gwarantuje, że dostarczony sprzęt jest fabrycznie nowy, wolny od wad fizycznych i prawnych, a także odpowiada wymaganiom określonym w przepisach oraz SIWZ. </w:t>
      </w:r>
    </w:p>
    <w:p w14:paraId="2863DC63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Gwarancji podlegają wady materiałowe i konstrukcyjne, a także niespełnianie deklarowanych przez producenta funkcji użytkowych stwierdzone w dostarczonym sprzęcie. </w:t>
      </w:r>
    </w:p>
    <w:p w14:paraId="1A0A9570" w14:textId="655FEB62" w:rsidR="00A658AB" w:rsidRDefault="008C5D84">
      <w:pPr>
        <w:numPr>
          <w:ilvl w:val="0"/>
          <w:numId w:val="3"/>
        </w:numPr>
        <w:ind w:right="0" w:hanging="360"/>
      </w:pPr>
      <w:r>
        <w:t xml:space="preserve">Naprawy gwarancyjne wykonywane będą zgodnie z parametrami określonymi w wypełnionym przez Wykonawcę załączniku nr </w:t>
      </w:r>
      <w:r w:rsidR="00565003">
        <w:t>3</w:t>
      </w:r>
      <w:r>
        <w:t xml:space="preserve"> do </w:t>
      </w:r>
      <w:r w:rsidR="00FB7124">
        <w:t>Zapytania ofertowego</w:t>
      </w:r>
      <w:r>
        <w:t xml:space="preserve">, który stanowi załącznik nr </w:t>
      </w:r>
      <w:r w:rsidR="00565003">
        <w:t>2</w:t>
      </w:r>
      <w:r>
        <w:t xml:space="preserve"> do niniejszej Umowy. Zgłoszenie awarii następować będzie od poniedziałku do piątku (z wyjątkiem świąt i dni ustawowo wolnych od pracy</w:t>
      </w:r>
      <w:r w:rsidRPr="005C3C99">
        <w:t>) w godzinach 8.00-17.00 za pośrednictwem</w:t>
      </w:r>
      <w:r>
        <w:t xml:space="preserve"> poczty elektronicznej na adres: …………………….  </w:t>
      </w:r>
    </w:p>
    <w:p w14:paraId="2313AA81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Wykonawca zobowiązany jest do podjęcia wszelkich działań w okresie gwarancji mających na celu zapewnienie prawidłowego działania sprzętu wraz z zainstalowanym oprogramowaniem. </w:t>
      </w:r>
    </w:p>
    <w:p w14:paraId="4480CEE9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Zamawiający nie będzie ponosił dodatkowych obciążeń finansowych z tytułu korzystania z uprawnień wynikających z gwarancji. </w:t>
      </w:r>
    </w:p>
    <w:p w14:paraId="1C8E9564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 </w:t>
      </w:r>
    </w:p>
    <w:p w14:paraId="600305FA" w14:textId="77777777" w:rsidR="0023270C" w:rsidRDefault="008C5D84">
      <w:pPr>
        <w:numPr>
          <w:ilvl w:val="0"/>
          <w:numId w:val="3"/>
        </w:numPr>
        <w:ind w:right="0" w:hanging="360"/>
      </w:pPr>
      <w:r>
        <w:t xml:space="preserve">Naprawy gwarancyjne wykonywane będą w siedzibie Zamawiającego, a Czas Reakcji Serwisu (czas w godzinach liczony od momentu wysłania zgłoszenia serwisowego przez Zamawiającego do momentu </w:t>
      </w:r>
      <w:r w:rsidRPr="005C3C99">
        <w:t>przystąpienia przez Wykonawcę do naprawy w siedzibie Zamawiającego) nie może być dłuższy niż 8 godzin roboczych (poniedziałek-piątek godz. 7.30-15.30)</w:t>
      </w:r>
      <w:r w:rsidR="008F577F" w:rsidRPr="005C3C99">
        <w:t>.</w:t>
      </w:r>
    </w:p>
    <w:p w14:paraId="64462DCC" w14:textId="77777777" w:rsidR="00695D05" w:rsidRDefault="0023270C">
      <w:pPr>
        <w:numPr>
          <w:ilvl w:val="0"/>
          <w:numId w:val="3"/>
        </w:numPr>
        <w:ind w:right="0" w:hanging="360"/>
      </w:pPr>
      <w:r>
        <w:t>Czas naprawy będzie wynosił……</w:t>
      </w:r>
      <w:r w:rsidR="00695D05">
        <w:t>godzin od momentu przystąpienia przez Wykonawcę do naprawy gwarancyjnej.</w:t>
      </w:r>
      <w:r>
        <w:t xml:space="preserve"> </w:t>
      </w:r>
      <w:r w:rsidR="008F577F">
        <w:t xml:space="preserve"> </w:t>
      </w:r>
    </w:p>
    <w:p w14:paraId="2505E184" w14:textId="7357DA60" w:rsidR="00A658AB" w:rsidRDefault="008C5D84">
      <w:pPr>
        <w:numPr>
          <w:ilvl w:val="0"/>
          <w:numId w:val="3"/>
        </w:numPr>
        <w:ind w:right="0" w:hanging="360"/>
      </w:pPr>
      <w:r>
        <w:t xml:space="preserve">Jeżeli naprawa gwarancyjna nie będzie mogła zostać zrealizowana w siedzibie Zamawiającego, Wykonawca zobowiązany jest do jej wykonania na własny koszt bezpośrednio u producenta lub w serwisie posiadającym autoryzację producenta dostarczając nieodpłatnie Zamawiającemu na czas naprawy sprzęt zastępczy o parametrach nie gorszych niż naprawiany. Podjęcie akcji serwisowej polega na osobistym przybyciu do miejsca, w którym znajduje się zgłaszany do naprawy sprzęt. </w:t>
      </w:r>
    </w:p>
    <w:p w14:paraId="6DA943AA" w14:textId="2D021263" w:rsidR="00A658AB" w:rsidRDefault="008C5D84">
      <w:pPr>
        <w:numPr>
          <w:ilvl w:val="0"/>
          <w:numId w:val="3"/>
        </w:numPr>
        <w:ind w:right="0" w:hanging="360"/>
      </w:pPr>
      <w:r>
        <w:t xml:space="preserve">W przypadku, kiedy naprawa nie będzie mogła być zrealizowana w terminie </w:t>
      </w:r>
      <w:r w:rsidRPr="005C3C99">
        <w:t xml:space="preserve">do </w:t>
      </w:r>
      <w:r w:rsidR="005C3C99" w:rsidRPr="005C3C99">
        <w:t>2</w:t>
      </w:r>
      <w:r w:rsidR="005C3C99">
        <w:t xml:space="preserve"> </w:t>
      </w:r>
      <w:r>
        <w:t xml:space="preserve">dni roboczych </w:t>
      </w:r>
      <w:r w:rsidR="00FB7124">
        <w:t>Wykonawca</w:t>
      </w:r>
      <w:r>
        <w:t xml:space="preserve"> musi zapewnić na własny koszt sprzęt zastępczy o parametrach nie gorszych od naprawianego, o ile nie wskazano inaczej w wypełnionym przez Wykonawcę załączniku nr </w:t>
      </w:r>
      <w:r w:rsidR="00565003">
        <w:t>3</w:t>
      </w:r>
      <w:r>
        <w:t xml:space="preserve"> do </w:t>
      </w:r>
      <w:r w:rsidR="00FB7124">
        <w:t>Zapytania ofertowego</w:t>
      </w:r>
      <w:r>
        <w:t xml:space="preserve"> który stanowi załącznik nr </w:t>
      </w:r>
      <w:r w:rsidR="00565003">
        <w:t>2</w:t>
      </w:r>
      <w:r>
        <w:t xml:space="preserve"> do niniejszej Umowy. Do dostawy, konfiguracji i instalacji sprzętu zastępczego stosuje się zasady jak dla dostaw nowego sprzętu, z wyjątkiem sporządzania protokołu dostawy i instalacji. Fakt dostarczenia sprzętu zastępczego odnotowuje się w zgłoszeniu awarii. </w:t>
      </w:r>
    </w:p>
    <w:p w14:paraId="1195D23D" w14:textId="77777777" w:rsidR="00A658AB" w:rsidRDefault="008C5D84">
      <w:pPr>
        <w:numPr>
          <w:ilvl w:val="0"/>
          <w:numId w:val="3"/>
        </w:numPr>
        <w:ind w:right="0" w:hanging="360"/>
      </w:pPr>
      <w:r>
        <w:lastRenderedPageBreak/>
        <w:t xml:space="preserve">Wykonawca zobowiązuje się w okresie Gwarancji do wymiany wadliwego urządzenia na urządzenie wolne od wad (tego samego producenta i o parametrach zgodnych lub lepszych) po trzech bezskutecznych naprawach gwarancyjnych, w terminie 30 dni od dnia otrzymania wezwania do wymiany. </w:t>
      </w:r>
    </w:p>
    <w:p w14:paraId="3BAF1CD7" w14:textId="43883023" w:rsidR="00A658AB" w:rsidRDefault="008C5D84">
      <w:pPr>
        <w:numPr>
          <w:ilvl w:val="0"/>
          <w:numId w:val="3"/>
        </w:numPr>
        <w:ind w:right="0" w:hanging="360"/>
      </w:pPr>
      <w:r>
        <w:t xml:space="preserve">Wykonawca musi zagwarantować możliwość wymiany sprzętu, w </w:t>
      </w:r>
      <w:r w:rsidRPr="005C3C99">
        <w:t>ciągu jednego</w:t>
      </w:r>
      <w:r>
        <w:t xml:space="preserve"> miesiąca licząc od daty odbioru, dostarczonego urządzenia na nowe (tego samego producenta i o parametrach zgodnych lub lepszych) jeżeli w trakcie użytkowania stwierdzone zostaną jego wady techniczne. </w:t>
      </w:r>
    </w:p>
    <w:p w14:paraId="47F2442A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Koszty dojazdu i transportu w okresie Gwarancji pokrywa Wykonawca. </w:t>
      </w:r>
    </w:p>
    <w:p w14:paraId="342DD3DA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Warunki Gwarancji nie mogą nakazywać Zamawiającemu przechowywania opakowań, w których urządzenia zostaną dostarczone (Zamawiający może usunąć opakowania urządzeń po ich dostarczeniu, co nie spowoduje utraty Gwarancji, a dostarczony sprzęt mimo braku opakowań będzie podlegał usługom gwarancyjnym). </w:t>
      </w:r>
    </w:p>
    <w:p w14:paraId="76818227" w14:textId="77777777" w:rsidR="00A658AB" w:rsidRDefault="008C5D84">
      <w:pPr>
        <w:numPr>
          <w:ilvl w:val="0"/>
          <w:numId w:val="3"/>
        </w:numPr>
        <w:ind w:right="0" w:hanging="360"/>
      </w:pPr>
      <w:r>
        <w:t xml:space="preserve">Wykonawca zobowiązuje się dostarczyć Zamawiającemu stosowny dokument gwarancyjny przy podpisywaniu protokołu odbioru końcowego. </w:t>
      </w:r>
    </w:p>
    <w:p w14:paraId="616B12E5" w14:textId="77777777" w:rsidR="00A658AB" w:rsidRDefault="008C5D84">
      <w:pPr>
        <w:numPr>
          <w:ilvl w:val="0"/>
          <w:numId w:val="3"/>
        </w:numPr>
        <w:spacing w:after="50"/>
        <w:ind w:right="0" w:hanging="360"/>
      </w:pPr>
      <w:r>
        <w:t xml:space="preserve">Wykonanie uprawnień z gwarancji nie wpływa na odpowiedzialność Wykonawcy z tytułu rękojmi.  </w:t>
      </w:r>
    </w:p>
    <w:p w14:paraId="612C1E3F" w14:textId="60FCF146" w:rsidR="00041497" w:rsidRDefault="00041497">
      <w:pPr>
        <w:numPr>
          <w:ilvl w:val="0"/>
          <w:numId w:val="3"/>
        </w:numPr>
        <w:spacing w:after="50"/>
        <w:ind w:right="0" w:hanging="360"/>
      </w:pPr>
      <w:r>
        <w:t>Wykonawca zobowiązuje się do świadczenia usług serwisowych pogwarancyjnych na zasadach określonych w odrębnej umowie.</w:t>
      </w:r>
    </w:p>
    <w:p w14:paraId="63C0B76D" w14:textId="77777777" w:rsidR="00A658AB" w:rsidRDefault="008C5D84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7349C170" w14:textId="77777777" w:rsidR="00A658AB" w:rsidRDefault="008C5D84">
      <w:pPr>
        <w:pStyle w:val="Nagwek1"/>
        <w:ind w:right="7"/>
      </w:pPr>
      <w:r>
        <w:t xml:space="preserve">§5. Współdziałanie Stron i organizacja prac </w:t>
      </w:r>
    </w:p>
    <w:p w14:paraId="6F8ED4A7" w14:textId="77777777" w:rsidR="00A658AB" w:rsidRDefault="008C5D84">
      <w:pPr>
        <w:numPr>
          <w:ilvl w:val="0"/>
          <w:numId w:val="4"/>
        </w:numPr>
        <w:ind w:right="0" w:hanging="360"/>
      </w:pPr>
      <w:r>
        <w:t>W celu realizacji postanowień niniejszej Umowy, Zamawiający i Wykonawca, wyznaczają, jako swoich przedstawicieli, pełniących jednocześnie funkcję Kierowników Projektu odpowiednio:</w:t>
      </w:r>
      <w:r>
        <w:rPr>
          <w:b/>
        </w:rPr>
        <w:t xml:space="preserve"> </w:t>
      </w:r>
    </w:p>
    <w:p w14:paraId="55810B52" w14:textId="77777777" w:rsidR="00A658AB" w:rsidRDefault="008C5D84">
      <w:pPr>
        <w:numPr>
          <w:ilvl w:val="1"/>
          <w:numId w:val="4"/>
        </w:numPr>
        <w:ind w:right="0" w:hanging="360"/>
      </w:pPr>
      <w:r>
        <w:t xml:space="preserve">ze Strony Zamawiającego – ………………………………………, </w:t>
      </w:r>
    </w:p>
    <w:p w14:paraId="529C1DFB" w14:textId="77777777" w:rsidR="00A658AB" w:rsidRDefault="008C5D84">
      <w:pPr>
        <w:numPr>
          <w:ilvl w:val="1"/>
          <w:numId w:val="4"/>
        </w:numPr>
        <w:ind w:right="0" w:hanging="360"/>
      </w:pPr>
      <w:r>
        <w:t xml:space="preserve">ze Strony Wykonawcy – …………………………………………… </w:t>
      </w:r>
    </w:p>
    <w:p w14:paraId="4A37142E" w14:textId="21935FA5" w:rsidR="00A658AB" w:rsidRPr="006714C7" w:rsidRDefault="008C5D84">
      <w:pPr>
        <w:numPr>
          <w:ilvl w:val="0"/>
          <w:numId w:val="4"/>
        </w:numPr>
        <w:spacing w:after="50"/>
        <w:ind w:right="0" w:hanging="360"/>
      </w:pPr>
      <w:r>
        <w:t xml:space="preserve">Zmiana przedstawiciela ze strony Zamawiającego lub Wykonawcy wymaga pisemnego powiadomienia drugiej ze Stron i staje się skuteczna z chwilą otrzymania przez adresata pisma z danymi nowego </w:t>
      </w:r>
      <w:r w:rsidRPr="006714C7">
        <w:t xml:space="preserve">przedstawiciela.  </w:t>
      </w:r>
    </w:p>
    <w:p w14:paraId="6F873D42" w14:textId="5DEE94D5" w:rsidR="00B4191F" w:rsidRPr="00F9388F" w:rsidRDefault="00B4191F" w:rsidP="00B4191F">
      <w:pPr>
        <w:pStyle w:val="Akapitzlist"/>
        <w:numPr>
          <w:ilvl w:val="0"/>
          <w:numId w:val="4"/>
        </w:numPr>
        <w:spacing w:after="52"/>
        <w:ind w:right="44" w:hanging="426"/>
      </w:pPr>
      <w:r w:rsidRPr="00F9388F">
        <w:t xml:space="preserve">W ramach realizacji Umowy, Strony przetwarzać będą dane osób wyznaczonych do bieżącego kontaktu, </w:t>
      </w:r>
      <w:r w:rsidR="006714C7" w:rsidRPr="00F9388F">
        <w:br/>
      </w:r>
      <w:r w:rsidRPr="00F9388F">
        <w:t xml:space="preserve">w tym dane pracowników oraz współpracowników. W celu uniknięcia wątpliwości, każda ze Stron przetwarza dane osób upoważnionych do kontaktu przez drugą ze Stron jako ich odrębny i niezależny administrator, zgodnie z treścią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jako: „Rozporządzenie”), czyli na podstawie uzasadnionego interesu administratora, jakim jest zapewnienie kontaktu w bieżących sprawach związanych ze współpracą Stron i wykonywaniem Umowy. </w:t>
      </w:r>
    </w:p>
    <w:p w14:paraId="32460A8F" w14:textId="77777777" w:rsidR="00B4191F" w:rsidRPr="00F9388F" w:rsidRDefault="00B4191F" w:rsidP="00B4191F">
      <w:pPr>
        <w:pStyle w:val="Akapitzlist"/>
        <w:numPr>
          <w:ilvl w:val="0"/>
          <w:numId w:val="4"/>
        </w:numPr>
        <w:spacing w:after="52"/>
        <w:ind w:right="44" w:hanging="360"/>
      </w:pPr>
      <w:r w:rsidRPr="00F9388F">
        <w:t xml:space="preserve">Zakres danych osobowych, które są udostępniane pomiędzy Stronami obejmuje: imię, nazwisko, służbowy adres e-mail, służbowy numer telefonu, stanowisko zajmowane w organizacji jeden ze Stron. </w:t>
      </w:r>
    </w:p>
    <w:p w14:paraId="2DC8F238" w14:textId="0F08A131" w:rsidR="00B4191F" w:rsidRPr="00F9388F" w:rsidRDefault="00B4191F" w:rsidP="00B4191F">
      <w:pPr>
        <w:numPr>
          <w:ilvl w:val="0"/>
          <w:numId w:val="4"/>
        </w:numPr>
        <w:spacing w:after="50"/>
        <w:ind w:right="0" w:hanging="360"/>
      </w:pPr>
      <w:r w:rsidRPr="00F9388F">
        <w:t>Każda ze Stron zobowiązuje się przetwarzać udostępnione jej dane osobowe drugiej Strony zgodnie z obowiązującymi przepisami w zakresie ochrony danych osobowych, w szczególności zgodnie z postanowieniami Rozporządzenia.</w:t>
      </w:r>
    </w:p>
    <w:p w14:paraId="5E1EB6E6" w14:textId="2976007B" w:rsidR="00FB7124" w:rsidRPr="00F9388F" w:rsidRDefault="00EC10A9" w:rsidP="00F9388F">
      <w:pPr>
        <w:numPr>
          <w:ilvl w:val="0"/>
          <w:numId w:val="4"/>
        </w:numPr>
        <w:spacing w:after="50"/>
        <w:ind w:right="0" w:hanging="360"/>
      </w:pPr>
      <w:r w:rsidRPr="00F9388F">
        <w:t>W ramach współpracy Stron, Wykonawca przekaże osobom wyznaczonym po swojej stronie do kontaktu w sprawach związanych z niniejszą Umową, których dane udostępni Zamawiającemu, klauzulę informacyjną Zamawiającego</w:t>
      </w:r>
      <w:r w:rsidR="00FB7124">
        <w:t>.</w:t>
      </w:r>
      <w:r w:rsidR="00FB7124" w:rsidRPr="00F9388F">
        <w:t xml:space="preserve"> Klauzula obowiązku informacyjnego</w:t>
      </w:r>
      <w:r w:rsidR="00FB7124" w:rsidRPr="00FB7124">
        <w:t xml:space="preserve"> </w:t>
      </w:r>
      <w:r w:rsidR="00FB7124">
        <w:t>Zamawiającego</w:t>
      </w:r>
      <w:r w:rsidR="00FB7124" w:rsidRPr="00F9388F">
        <w:t xml:space="preserve"> została umieszczona na stronie internetowej w zakładce polityki prywatności pod adresem: https://www.onkologia.luxmed.pl/polityka-prywatnosci. </w:t>
      </w:r>
    </w:p>
    <w:p w14:paraId="591C9ADC" w14:textId="77777777" w:rsidR="00EC10A9" w:rsidRPr="00B4191F" w:rsidRDefault="00EC10A9" w:rsidP="00EC10A9">
      <w:pPr>
        <w:spacing w:after="50"/>
        <w:ind w:left="360" w:right="0" w:firstLine="0"/>
        <w:rPr>
          <w:highlight w:val="yellow"/>
        </w:rPr>
      </w:pPr>
    </w:p>
    <w:p w14:paraId="3E0DF510" w14:textId="77777777" w:rsidR="00A658AB" w:rsidRDefault="008C5D84">
      <w:pPr>
        <w:spacing w:after="4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7F442D" w14:textId="77777777" w:rsidR="00A658AB" w:rsidRDefault="008C5D84">
      <w:pPr>
        <w:pStyle w:val="Nagwek1"/>
        <w:ind w:right="8"/>
      </w:pPr>
      <w:r>
        <w:lastRenderedPageBreak/>
        <w:t xml:space="preserve">§6. Warunki i terminy płatności wynagrodzeń </w:t>
      </w:r>
    </w:p>
    <w:p w14:paraId="05673244" w14:textId="77777777" w:rsidR="00A658AB" w:rsidRDefault="008C5D84">
      <w:pPr>
        <w:numPr>
          <w:ilvl w:val="0"/>
          <w:numId w:val="5"/>
        </w:numPr>
        <w:spacing w:after="0"/>
        <w:ind w:right="0" w:hanging="360"/>
      </w:pPr>
      <w:r>
        <w:t xml:space="preserve">Za wykonanie przedmiotu Umowy Wykonawca otrzyma wynagrodzenie w kwocie netto ……………………. zł (słownie: ……………. złotych netto) plus obowiązujący podatek VAT w wysokości ………… zł (słownie: </w:t>
      </w:r>
    </w:p>
    <w:p w14:paraId="63000BDB" w14:textId="77777777" w:rsidR="00A658AB" w:rsidRDefault="008C5D84">
      <w:pPr>
        <w:spacing w:after="68" w:line="259" w:lineRule="auto"/>
        <w:ind w:left="10" w:right="-10" w:hanging="10"/>
        <w:jc w:val="right"/>
      </w:pPr>
      <w:r>
        <w:t xml:space="preserve">…………… złotych), co stanowi łącznie brutto ………………. zł (słownie: ……………………………… złotych brutto). </w:t>
      </w:r>
    </w:p>
    <w:p w14:paraId="13D3B065" w14:textId="77777777" w:rsidR="00A658AB" w:rsidRDefault="008C5D84">
      <w:pPr>
        <w:numPr>
          <w:ilvl w:val="0"/>
          <w:numId w:val="5"/>
        </w:numPr>
        <w:ind w:right="0" w:hanging="360"/>
      </w:pPr>
      <w:r>
        <w:t xml:space="preserve">Płatność będzie realizowana na podstawie faktury VAT i podpisanego przez osoby wskazane w § 5 ust. 1 bez zastrzeżeń protokołu odbioru końcowego potwierdzającego wykonanie przedmiotu Umowy, przelewem na wskazany przez Wykonawcę rachunek bankowy w terminie do 30 dni od daty otrzymania prawidłowo wystawionej faktury. </w:t>
      </w:r>
    </w:p>
    <w:p w14:paraId="3B22D262" w14:textId="77777777" w:rsidR="00A658AB" w:rsidRDefault="008C5D84">
      <w:pPr>
        <w:numPr>
          <w:ilvl w:val="0"/>
          <w:numId w:val="5"/>
        </w:numPr>
        <w:spacing w:after="53"/>
        <w:ind w:right="0" w:hanging="360"/>
      </w:pPr>
      <w:r>
        <w:t xml:space="preserve">Za dotrzymanie terminu zapłaty uważa się złożenie przez Zamawiającego w terminie, o którym mowa w ust. 2, polecenia przelewu w banku Zamawiającego.  </w:t>
      </w:r>
    </w:p>
    <w:p w14:paraId="1CE9FDB8" w14:textId="79D14D12" w:rsidR="0006236B" w:rsidRPr="00F9388F" w:rsidRDefault="0006236B" w:rsidP="0006236B">
      <w:pPr>
        <w:pStyle w:val="Akapitzlist"/>
        <w:numPr>
          <w:ilvl w:val="0"/>
          <w:numId w:val="12"/>
        </w:numPr>
        <w:spacing w:after="160" w:line="259" w:lineRule="auto"/>
        <w:ind w:right="0"/>
      </w:pPr>
      <w:r>
        <w:t xml:space="preserve">Zamawiający oświadcza, że jest dużym </w:t>
      </w:r>
      <w:r w:rsidRPr="00F9388F">
        <w:t>przedsiębiorcą w rozumieniu przepisów ustawy z dnia 8 marca 2013 r. o przeciwdziałaniu nadmiernych opóźnieniom w transakcjach handlowych (</w:t>
      </w:r>
      <w:proofErr w:type="spellStart"/>
      <w:r w:rsidRPr="00F9388F">
        <w:t>t.j</w:t>
      </w:r>
      <w:proofErr w:type="spellEnd"/>
      <w:r w:rsidRPr="00F9388F">
        <w:t>. Dz.U. 2021 poz. 424).</w:t>
      </w:r>
    </w:p>
    <w:p w14:paraId="41EDBC37" w14:textId="235096D2" w:rsidR="00A658AB" w:rsidRDefault="00A658AB">
      <w:pPr>
        <w:spacing w:after="38" w:line="259" w:lineRule="auto"/>
        <w:ind w:left="0" w:right="0" w:firstLine="0"/>
        <w:jc w:val="left"/>
      </w:pPr>
    </w:p>
    <w:p w14:paraId="585A4FD0" w14:textId="77777777" w:rsidR="00A658AB" w:rsidRDefault="008C5D84">
      <w:pPr>
        <w:pStyle w:val="Nagwek1"/>
        <w:ind w:right="3"/>
      </w:pPr>
      <w:r>
        <w:t xml:space="preserve">§7. Kary umowne </w:t>
      </w:r>
    </w:p>
    <w:p w14:paraId="1BB4C37E" w14:textId="160A1D99" w:rsidR="00A658AB" w:rsidRDefault="008C5D84">
      <w:pPr>
        <w:ind w:left="35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Wykonawca zapłaci Zamawiającemu kary umowne, które będą naliczane w następujących okolicznościach </w:t>
      </w:r>
      <w:r w:rsidR="00EA06C6">
        <w:br/>
      </w:r>
      <w:r>
        <w:t xml:space="preserve">i wysokościach: </w:t>
      </w:r>
    </w:p>
    <w:p w14:paraId="00BC85F4" w14:textId="77777777" w:rsidR="00A658AB" w:rsidRDefault="008C5D84">
      <w:pPr>
        <w:numPr>
          <w:ilvl w:val="0"/>
          <w:numId w:val="6"/>
        </w:numPr>
        <w:ind w:right="0" w:hanging="360"/>
      </w:pPr>
      <w:r>
        <w:t xml:space="preserve">z tytułu opóźnienia w realizacji Umowy z przyczyn leżących po stronie Wykonawcy – w wysokości 0,5 % wynagrodzenia brutto, o którym mowa w § 6 ust. 1 Umowy, za każdy rozpoczęty dzień opóźnienia, </w:t>
      </w:r>
    </w:p>
    <w:p w14:paraId="5B6B9890" w14:textId="42CD491B" w:rsidR="00A658AB" w:rsidRDefault="008C5D84">
      <w:pPr>
        <w:numPr>
          <w:ilvl w:val="0"/>
          <w:numId w:val="6"/>
        </w:numPr>
        <w:ind w:right="0" w:hanging="360"/>
      </w:pPr>
      <w:r>
        <w:t xml:space="preserve">z tytułu opóźnienia z przyczyn leżących po stronie Wykonawcy w realizacji zgłoszeń serwisowych, w wysokości 0,1 % wynagrodzenia brutto, o którym mowa w § 6 ust. 1 Umowy, za każdy rozpoczęty </w:t>
      </w:r>
      <w:r w:rsidRPr="001173FD">
        <w:t>dzień lub godzinę opóźnienia</w:t>
      </w:r>
      <w:r w:rsidRPr="00EA06C6">
        <w:t>, w odniesieniu</w:t>
      </w:r>
      <w:r>
        <w:t xml:space="preserve"> do wyznaczonego na realizację zgłoszenia terminu (dzień lub godzinę) i określonego w </w:t>
      </w:r>
      <w:r w:rsidR="00A1589C">
        <w:t>ofercie.</w:t>
      </w:r>
      <w:r>
        <w:t xml:space="preserve"> </w:t>
      </w:r>
    </w:p>
    <w:p w14:paraId="49C8AB9F" w14:textId="77777777" w:rsidR="00A658AB" w:rsidRDefault="008C5D84">
      <w:pPr>
        <w:numPr>
          <w:ilvl w:val="0"/>
          <w:numId w:val="6"/>
        </w:numPr>
        <w:spacing w:after="53"/>
        <w:ind w:right="0" w:hanging="360"/>
      </w:pPr>
      <w:r>
        <w:t xml:space="preserve">za odstąpienie Wykonawcy od Umowy z przyczyn leżących po Jego stronie – karę w wysokości 20% łącznego wynagrodzenia brutto, o którym mowa w § 6 ust. 1 Umowy. </w:t>
      </w:r>
    </w:p>
    <w:p w14:paraId="326CD9DD" w14:textId="77777777" w:rsidR="00A658AB" w:rsidRDefault="008C5D84">
      <w:pPr>
        <w:spacing w:after="38" w:line="259" w:lineRule="auto"/>
        <w:ind w:left="57" w:right="0" w:firstLine="0"/>
        <w:jc w:val="center"/>
      </w:pPr>
      <w:r>
        <w:rPr>
          <w:b/>
        </w:rPr>
        <w:t xml:space="preserve"> </w:t>
      </w:r>
    </w:p>
    <w:p w14:paraId="14EECABB" w14:textId="77777777" w:rsidR="00A658AB" w:rsidRDefault="008C5D84">
      <w:pPr>
        <w:pStyle w:val="Nagwek1"/>
        <w:ind w:right="8"/>
      </w:pPr>
      <w:r>
        <w:t xml:space="preserve">§8. Zmiany umowy </w:t>
      </w:r>
    </w:p>
    <w:p w14:paraId="27E41A70" w14:textId="77777777" w:rsidR="00A658AB" w:rsidRDefault="008C5D84">
      <w:pPr>
        <w:ind w:left="-15" w:right="0" w:firstLine="0"/>
      </w:pPr>
      <w:r>
        <w:t xml:space="preserve">Zamawiający przewiduje możliwość zmian postanowień niniejszej Umowy w przypadku: </w:t>
      </w:r>
    </w:p>
    <w:p w14:paraId="7943D2D2" w14:textId="70D30F66" w:rsidR="00DD21B7" w:rsidRDefault="00DD21B7">
      <w:pPr>
        <w:numPr>
          <w:ilvl w:val="0"/>
          <w:numId w:val="7"/>
        </w:numPr>
        <w:ind w:right="0" w:hanging="360"/>
      </w:pPr>
      <w:r>
        <w:t>zaistnienia omyłek pisarskich</w:t>
      </w:r>
    </w:p>
    <w:p w14:paraId="2BB6BA04" w14:textId="77777777" w:rsidR="00A658AB" w:rsidRDefault="008C5D84">
      <w:pPr>
        <w:numPr>
          <w:ilvl w:val="0"/>
          <w:numId w:val="7"/>
        </w:numPr>
        <w:ind w:right="0" w:hanging="360"/>
      </w:pPr>
      <w:r>
        <w:t xml:space="preserve">zaistnienia okoliczności leżących po stronie Zamawiającego, w szczególności spowodowanych sytuacją finansową, zdolnościami płatniczymi lub warunkami organizacyjnymi lub okolicznościami, które nie były możliwe do przewidzenia w chwili zawarcia Umowy, </w:t>
      </w:r>
    </w:p>
    <w:p w14:paraId="1C0AFEB3" w14:textId="28787911" w:rsidR="00A658AB" w:rsidRDefault="008C5D84">
      <w:pPr>
        <w:numPr>
          <w:ilvl w:val="0"/>
          <w:numId w:val="7"/>
        </w:numPr>
        <w:ind w:right="0" w:hanging="360"/>
      </w:pPr>
      <w:r>
        <w:t xml:space="preserve">zmiany obowiązujących przepisów prawa lub </w:t>
      </w:r>
      <w:r w:rsidR="00DD21B7" w:rsidRPr="00F9388F">
        <w:t>dokumentów programowych Regionalnego Programu Operacyjnego Województwa Mazowieckiego na lata 2014-2020, mających wpływ na realizację umowy</w:t>
      </w:r>
      <w:r w:rsidR="00DD21B7">
        <w:t>,</w:t>
      </w:r>
      <w:r>
        <w:t xml:space="preserve">, uniemożliwiających wykonanie przedmiotu Umowy zgodnie z Umową lub powodujących nieracjonalność lub niecelowość dalszej realizacji przedmiotu Umowy w całości lub części, </w:t>
      </w:r>
    </w:p>
    <w:p w14:paraId="6CD9EB4C" w14:textId="77777777" w:rsidR="00A658AB" w:rsidRDefault="008C5D84">
      <w:pPr>
        <w:numPr>
          <w:ilvl w:val="0"/>
          <w:numId w:val="7"/>
        </w:numPr>
        <w:ind w:right="0" w:hanging="360"/>
      </w:pPr>
      <w:r>
        <w:t xml:space="preserve">jeżeli wykonanie Umowy w terminie w niej określonym stało się niemożliwe z przyczyn niezależnych od Wykonawcy,  </w:t>
      </w:r>
    </w:p>
    <w:p w14:paraId="7F24AD61" w14:textId="77777777" w:rsidR="00A658AB" w:rsidRDefault="008C5D84">
      <w:pPr>
        <w:numPr>
          <w:ilvl w:val="0"/>
          <w:numId w:val="7"/>
        </w:numPr>
        <w:ind w:right="0" w:hanging="360"/>
      </w:pPr>
      <w:r>
        <w:t xml:space="preserve">gdyby zachowanie dotychczasowej formy lub zakresu było niemożliwe lub niecelowe ze względów technicznych, technologicznych lub z innych przyczyn niezasadne albo niemożliwe lub, gdyby zaistniała korzystna dla Zamawiającego możliwość zastosowania nowych rozwiązań technicznych, technologicznych lub innych rozwiązań informatycznych albo sprzętowych – w zakresie formy lub zakresu wykonania przedmiotu Umowy, </w:t>
      </w:r>
    </w:p>
    <w:p w14:paraId="3D1C5C4C" w14:textId="32F8A8D7" w:rsidR="00A658AB" w:rsidRDefault="008C5D84">
      <w:pPr>
        <w:numPr>
          <w:ilvl w:val="0"/>
          <w:numId w:val="7"/>
        </w:numPr>
        <w:ind w:right="0" w:hanging="360"/>
      </w:pPr>
      <w:r>
        <w:t>zmiany nazwy oraz formy prawnej Stron</w:t>
      </w:r>
      <w:r w:rsidR="00DD21B7">
        <w:t>, danych teleadresowych</w:t>
      </w:r>
      <w:r>
        <w:t xml:space="preserve"> - w zakresie dostosowania Umowy do tych zmian, </w:t>
      </w:r>
    </w:p>
    <w:p w14:paraId="040DA568" w14:textId="77777777" w:rsidR="00A658AB" w:rsidRDefault="008C5D84">
      <w:pPr>
        <w:numPr>
          <w:ilvl w:val="0"/>
          <w:numId w:val="7"/>
        </w:numPr>
        <w:ind w:right="0" w:hanging="360"/>
      </w:pPr>
      <w:r>
        <w:lastRenderedPageBreak/>
        <w:t xml:space="preserve">wstrzymania produkcji, (której nie można było przewidzieć) określonego modelu sprzętu komputerowego, pod warunkiem, że Wykonawca dostarczy sprzęt o parametrach technicznych, nie gorszych niż te, które zostały wyspecyfikowane w pierwotnej ofercie oraz pod warunkiem, że cena sprzętu o nowych parametrach technicznych nie ulegnie zwiększeniu, </w:t>
      </w:r>
    </w:p>
    <w:p w14:paraId="1A8F396F" w14:textId="77777777" w:rsidR="00A658AB" w:rsidRDefault="008C5D84">
      <w:pPr>
        <w:numPr>
          <w:ilvl w:val="0"/>
          <w:numId w:val="7"/>
        </w:numPr>
        <w:ind w:right="0" w:hanging="360"/>
      </w:pPr>
      <w:r>
        <w:t xml:space="preserve">pojawienia się na rynku urządzeń (oprogramowania) nowszej generacji pozwalających na zaoszczędzenie kosztów realizacji przedmiotu Umowy albo kosztów eksploatacji przedmiotu Umowy lub pojawienia się na rynku urządzeń o lepszych parametrach niż wskazane w ofercie, pod warunkiem, że zmiany wskazane powyżej nie spowodują zwiększenia ceny ofertowej, </w:t>
      </w:r>
    </w:p>
    <w:p w14:paraId="039B2913" w14:textId="77777777" w:rsidR="00A658AB" w:rsidRDefault="008C5D84">
      <w:pPr>
        <w:numPr>
          <w:ilvl w:val="0"/>
          <w:numId w:val="7"/>
        </w:numPr>
        <w:ind w:right="0" w:hanging="360"/>
      </w:pPr>
      <w:r>
        <w:t xml:space="preserve">uzasadnionej przyczynami technicznymi konieczności zmiany sposobu wykonania Umowy, jeżeli przyczyny te zostały ujawnione przez Zamawiającego lub Wykonawcę na etapie realizacji Umowy, </w:t>
      </w:r>
    </w:p>
    <w:p w14:paraId="728377E5" w14:textId="77777777" w:rsidR="00A658AB" w:rsidRDefault="008C5D84">
      <w:pPr>
        <w:numPr>
          <w:ilvl w:val="0"/>
          <w:numId w:val="7"/>
        </w:numPr>
        <w:spacing w:after="53"/>
        <w:ind w:right="0" w:hanging="360"/>
      </w:pPr>
      <w:r>
        <w:t xml:space="preserve"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 </w:t>
      </w:r>
    </w:p>
    <w:p w14:paraId="389B7CA9" w14:textId="77777777" w:rsidR="00A658AB" w:rsidRDefault="008C5D84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D9E68C" w14:textId="0849433C" w:rsidR="00DD21B7" w:rsidRDefault="008C5D84">
      <w:pPr>
        <w:pStyle w:val="Nagwek1"/>
        <w:ind w:right="6"/>
      </w:pPr>
      <w:r>
        <w:t xml:space="preserve">§9. </w:t>
      </w:r>
      <w:r w:rsidR="00DD21B7">
        <w:t>Klauzula poufności</w:t>
      </w:r>
    </w:p>
    <w:p w14:paraId="5F128249" w14:textId="25E3E05F" w:rsidR="00041E72" w:rsidRDefault="00041E72" w:rsidP="00041E72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709" w:right="0" w:hanging="283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 xml:space="preserve">Strony zobowiązują się do utrzymania w tajemnicy i nieprzekazywania osobom trzecim informacji dotyczących zawarcia, treści i wykonywania Umowy, jak również wszelkich danych o przedsiębiorstwie i klientach </w:t>
      </w:r>
      <w:r>
        <w:rPr>
          <w:rFonts w:eastAsia="Times New Roman"/>
          <w:color w:val="auto"/>
          <w:szCs w:val="20"/>
        </w:rPr>
        <w:t>drugiej Stron</w:t>
      </w:r>
      <w:r w:rsidRPr="00F9388F">
        <w:rPr>
          <w:rFonts w:eastAsia="Times New Roman"/>
          <w:color w:val="auto"/>
          <w:szCs w:val="20"/>
        </w:rPr>
        <w:t>, na zasadach określonych w ustawie z dnia 16 kwietnia 1993 r. o zwalczaniu nieuczciwej konkurencji, w okresie obowiązywania Umowy oraz 5</w:t>
      </w:r>
      <w:r>
        <w:rPr>
          <w:rFonts w:eastAsia="Times New Roman"/>
          <w:color w:val="auto"/>
          <w:szCs w:val="20"/>
        </w:rPr>
        <w:t xml:space="preserve"> lat od daty wygaśnięcia Umowy.</w:t>
      </w:r>
    </w:p>
    <w:p w14:paraId="309600D2" w14:textId="32237587" w:rsidR="00041E72" w:rsidRPr="00F9388F" w:rsidRDefault="00041E72" w:rsidP="00041E72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709" w:right="0" w:hanging="283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Strony oświadczają, że wszelkie informacje dotyczące zawarcia, treści i wykonywania Umowy oraz innych informacji, w których posiadanie weszła druga Strona  w związku z realizacją niniejszej Umowy, stanowią tajemnicę przedsiębiorstwa w rozumieniu art. 11 ww. ustawy.</w:t>
      </w:r>
    </w:p>
    <w:p w14:paraId="05AA537B" w14:textId="253B6921" w:rsidR="00041E72" w:rsidRPr="00F9388F" w:rsidRDefault="00041E72" w:rsidP="00F9388F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709" w:right="0" w:hanging="283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Wykorzystywanie danych określonych w ustępie powyżej, w innych celach, niż wyłącznie w celu i zakresie niezbędnym do należytego wykonania zobowiązań określonych w niniejszej Umowie, jest niedopuszczalna bez uprzedniej zgody Strony, której informacje dotyczą</w:t>
      </w:r>
      <w:r>
        <w:rPr>
          <w:rFonts w:eastAsia="Times New Roman"/>
          <w:color w:val="auto"/>
          <w:szCs w:val="20"/>
        </w:rPr>
        <w:t>, wyrażonej</w:t>
      </w:r>
      <w:r w:rsidRPr="00F9388F">
        <w:rPr>
          <w:rFonts w:eastAsia="Times New Roman"/>
          <w:color w:val="auto"/>
          <w:szCs w:val="20"/>
        </w:rPr>
        <w:t xml:space="preserve"> w formie pisemnej pod rygorem nieważności.</w:t>
      </w:r>
    </w:p>
    <w:p w14:paraId="72514B54" w14:textId="77777777" w:rsidR="00041E72" w:rsidRPr="00F9388F" w:rsidRDefault="00041E72" w:rsidP="00F9388F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709" w:right="0" w:hanging="283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Informacje poufne nie będą obejmować informacji, które:</w:t>
      </w:r>
    </w:p>
    <w:p w14:paraId="33C3D7D1" w14:textId="77777777" w:rsidR="00041E72" w:rsidRPr="00F9388F" w:rsidRDefault="00041E72" w:rsidP="00041E7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0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są publicznie dostępne, chyba że stały się one publicznie dostępne na skutek czynu niedozwolonego Strony lub osoby działającej z nim w porozumieniu, lub zachowania, za które Kontrahent ponosił odpowiedzialność,</w:t>
      </w:r>
    </w:p>
    <w:p w14:paraId="7B3B41F7" w14:textId="77777777" w:rsidR="00041E72" w:rsidRPr="00F9388F" w:rsidRDefault="00041E72" w:rsidP="00041E7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0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znajdowały się w legalnym posiadaniu Strony zanim doszło do ich ujawnienia,</w:t>
      </w:r>
    </w:p>
    <w:p w14:paraId="2B5EA727" w14:textId="77777777" w:rsidR="00041E72" w:rsidRPr="00F9388F" w:rsidRDefault="00041E72" w:rsidP="00041E7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0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zostały ujawnione w sposób legalny Strony przez osoby trzecie bez ograniczeń co do ujawniania,</w:t>
      </w:r>
    </w:p>
    <w:p w14:paraId="693F57E9" w14:textId="77777777" w:rsidR="00041E72" w:rsidRPr="00F9388F" w:rsidRDefault="00041E72" w:rsidP="00041E7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0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zostały opracowane niezależnie przez Stronę bez naruszenia Umowy,</w:t>
      </w:r>
    </w:p>
    <w:p w14:paraId="3E1C7031" w14:textId="77777777" w:rsidR="00041E72" w:rsidRPr="00F9388F" w:rsidRDefault="00041E72" w:rsidP="00041E72">
      <w:pPr>
        <w:numPr>
          <w:ilvl w:val="0"/>
          <w:numId w:val="15"/>
        </w:numPr>
        <w:tabs>
          <w:tab w:val="left" w:pos="360"/>
        </w:tabs>
        <w:suppressAutoHyphens/>
        <w:spacing w:after="0" w:line="240" w:lineRule="auto"/>
        <w:ind w:right="0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>podlegają ujawnieniu według bezwzględnie obowiązujących przepisów prawa.</w:t>
      </w:r>
    </w:p>
    <w:p w14:paraId="6408ECE1" w14:textId="77777777" w:rsidR="00041E72" w:rsidRPr="00F9388F" w:rsidRDefault="00041E72" w:rsidP="00F9388F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709" w:right="0" w:hanging="283"/>
        <w:rPr>
          <w:rFonts w:eastAsia="Times New Roman"/>
          <w:color w:val="auto"/>
          <w:szCs w:val="20"/>
        </w:rPr>
      </w:pPr>
      <w:r w:rsidRPr="00F9388F">
        <w:rPr>
          <w:rFonts w:eastAsia="Times New Roman"/>
          <w:color w:val="auto"/>
          <w:szCs w:val="20"/>
        </w:rPr>
        <w:t xml:space="preserve">Wykonawca wyraża zgodę na </w:t>
      </w:r>
      <w:r w:rsidRPr="00F9388F">
        <w:rPr>
          <w:szCs w:val="20"/>
        </w:rPr>
        <w:t xml:space="preserve">przekazywanie wszelkich informacji dotyczących zawarcia i treści Umowy, jak również treści aneksów i załączników do Umowy podmiotom gospodarczym należącym do Grupy LUX MED oraz podmiotom należącym do grupy kapitałowej BUPA, w skład której wchodzi grupa LUX </w:t>
      </w:r>
      <w:r w:rsidRPr="00F9388F">
        <w:rPr>
          <w:rFonts w:eastAsia="Times New Roman"/>
          <w:color w:val="auto"/>
          <w:szCs w:val="20"/>
        </w:rPr>
        <w:t>MED).</w:t>
      </w:r>
    </w:p>
    <w:p w14:paraId="45744EDA" w14:textId="77777777" w:rsidR="00041E72" w:rsidRPr="00F9388F" w:rsidRDefault="00041E72" w:rsidP="00F9388F">
      <w:pPr>
        <w:numPr>
          <w:ilvl w:val="0"/>
          <w:numId w:val="14"/>
        </w:numPr>
        <w:tabs>
          <w:tab w:val="clear" w:pos="720"/>
        </w:tabs>
        <w:suppressAutoHyphens/>
        <w:spacing w:after="0" w:line="240" w:lineRule="auto"/>
        <w:ind w:left="709" w:right="0" w:hanging="283"/>
        <w:rPr>
          <w:szCs w:val="20"/>
        </w:rPr>
      </w:pPr>
      <w:r w:rsidRPr="00F9388F">
        <w:rPr>
          <w:rFonts w:eastAsia="Times New Roman"/>
          <w:color w:val="auto"/>
          <w:szCs w:val="20"/>
        </w:rPr>
        <w:t>Obowiązek</w:t>
      </w:r>
      <w:r w:rsidRPr="00F9388F">
        <w:rPr>
          <w:szCs w:val="20"/>
        </w:rPr>
        <w:t xml:space="preserve"> określony w niniejszym paragrafie obowiązuje w czasie trwania Umowy, a także przez 5 kolejnych lat po ustaniu obowiązywania Umowy.</w:t>
      </w:r>
    </w:p>
    <w:p w14:paraId="6FAE2EE0" w14:textId="77777777" w:rsidR="00DD21B7" w:rsidRPr="00F9388F" w:rsidRDefault="00DD21B7" w:rsidP="00F9388F"/>
    <w:p w14:paraId="400A2B99" w14:textId="713E7673" w:rsidR="00A658AB" w:rsidRDefault="00DD21B7">
      <w:pPr>
        <w:pStyle w:val="Nagwek1"/>
        <w:ind w:right="6"/>
      </w:pPr>
      <w:r>
        <w:t xml:space="preserve">§10. </w:t>
      </w:r>
      <w:r w:rsidR="008C5D84">
        <w:t xml:space="preserve">Rozstrzyganie sytuacji spornych </w:t>
      </w:r>
    </w:p>
    <w:p w14:paraId="61375C01" w14:textId="77777777" w:rsidR="00A658AB" w:rsidRDefault="008C5D84">
      <w:pPr>
        <w:numPr>
          <w:ilvl w:val="0"/>
          <w:numId w:val="8"/>
        </w:numPr>
        <w:ind w:right="0" w:hanging="360"/>
      </w:pPr>
      <w:r>
        <w:t xml:space="preserve">W przypadku zaistnienia ewentualnych sporów między Stronami dotyczących realizacji przedmiotu Umowy, Strony zobowiązują, się do ich rozwiązywania w drodze negocjacji. </w:t>
      </w:r>
    </w:p>
    <w:p w14:paraId="23D180E2" w14:textId="77777777" w:rsidR="00A658AB" w:rsidRDefault="008C5D84">
      <w:pPr>
        <w:numPr>
          <w:ilvl w:val="0"/>
          <w:numId w:val="8"/>
        </w:numPr>
        <w:ind w:right="0" w:hanging="360"/>
      </w:pPr>
      <w:r>
        <w:t xml:space="preserve">W przypadku, gdy postępowanie w drodze negocjacji nie przyniesie ugody, w ciągu 30 dni od dnia rozpoczęcia negocjacji, spór zostanie poddany pod rozstrzygnięcie sądu miejscowo właściwego dla siedziby Zamawiającego. </w:t>
      </w:r>
    </w:p>
    <w:p w14:paraId="374A34DF" w14:textId="77777777" w:rsidR="00A658AB" w:rsidRDefault="008C5D84">
      <w:pPr>
        <w:numPr>
          <w:ilvl w:val="0"/>
          <w:numId w:val="8"/>
        </w:numPr>
        <w:spacing w:after="53"/>
        <w:ind w:right="0" w:hanging="360"/>
      </w:pPr>
      <w:r>
        <w:lastRenderedPageBreak/>
        <w:t xml:space="preserve">Wszelkiego rodzaju informacje przekazywane przez Strony, a związane z wynikłym sporem, dla zachowania swej ważności wymagają formy pisemnej.  </w:t>
      </w:r>
    </w:p>
    <w:p w14:paraId="34DB0F87" w14:textId="77777777" w:rsidR="00A658AB" w:rsidRDefault="008C5D84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52EF7094" w14:textId="30C93DA5" w:rsidR="00A658AB" w:rsidRDefault="008C5D84">
      <w:pPr>
        <w:pStyle w:val="Nagwek1"/>
        <w:ind w:right="4"/>
      </w:pPr>
      <w:r>
        <w:t>§1</w:t>
      </w:r>
      <w:r w:rsidR="00DD21B7">
        <w:t>1</w:t>
      </w:r>
      <w:r>
        <w:t xml:space="preserve">. Postanowienia końcowe </w:t>
      </w:r>
    </w:p>
    <w:p w14:paraId="46BEC2FE" w14:textId="77777777" w:rsidR="00A658AB" w:rsidRDefault="008C5D84">
      <w:pPr>
        <w:numPr>
          <w:ilvl w:val="0"/>
          <w:numId w:val="9"/>
        </w:numPr>
        <w:ind w:right="0" w:hanging="360"/>
      </w:pPr>
      <w:r>
        <w:t xml:space="preserve">Wszelkie postanowienia Umowy będą interpretowane na podstawie przepisów polskiego prawa. </w:t>
      </w:r>
    </w:p>
    <w:p w14:paraId="1F4B7353" w14:textId="77777777" w:rsidR="00A658AB" w:rsidRDefault="008C5D84">
      <w:pPr>
        <w:numPr>
          <w:ilvl w:val="0"/>
          <w:numId w:val="9"/>
        </w:numPr>
        <w:ind w:right="0" w:hanging="360"/>
      </w:pPr>
      <w:r>
        <w:t xml:space="preserve">W sprawach nieuregulowanych Umową mają zastosowanie odpowiednie przepisy polskiego prawa. </w:t>
      </w:r>
    </w:p>
    <w:p w14:paraId="2C9403F5" w14:textId="77777777" w:rsidR="00A658AB" w:rsidRDefault="008C5D84">
      <w:pPr>
        <w:numPr>
          <w:ilvl w:val="0"/>
          <w:numId w:val="9"/>
        </w:numPr>
        <w:ind w:right="0" w:hanging="360"/>
      </w:pPr>
      <w:r>
        <w:t xml:space="preserve">Zmiany Umowy, określone w niniejszej Umowie, wymagają formy pisemnej pod rygorem nieważności. </w:t>
      </w:r>
    </w:p>
    <w:p w14:paraId="45688873" w14:textId="5C959FAE" w:rsidR="00A658AB" w:rsidRDefault="008C5D84">
      <w:pPr>
        <w:numPr>
          <w:ilvl w:val="0"/>
          <w:numId w:val="9"/>
        </w:numPr>
        <w:ind w:right="0" w:hanging="360"/>
      </w:pPr>
      <w:r>
        <w:t xml:space="preserve">Wszelkie oświadczenia, zawiadomienia oraz zgłoszenia dokonywane przez Strony, a wynikające </w:t>
      </w:r>
      <w:r w:rsidR="005D2446">
        <w:br/>
      </w:r>
      <w:r>
        <w:t xml:space="preserve">z postanowień niniejszej Umowy winny być dokonywane wyłącznie w formie pisemnej. Zawiadomienia </w:t>
      </w:r>
      <w:r w:rsidR="005D2446">
        <w:br/>
      </w:r>
      <w:r>
        <w:t xml:space="preserve">i oświadczenia dokonane w innej formie nie wywołują skutków prawnych ani faktycznych, chyba że co innego wynika z Umowy lub jej załączników. Za termin przekazania pisma drugiej Stronie przyjmuje się datę potwierdzenia odbioru. </w:t>
      </w:r>
    </w:p>
    <w:p w14:paraId="56477154" w14:textId="77777777" w:rsidR="00A658AB" w:rsidRDefault="008C5D84">
      <w:pPr>
        <w:numPr>
          <w:ilvl w:val="0"/>
          <w:numId w:val="9"/>
        </w:numPr>
        <w:ind w:right="0" w:hanging="360"/>
      </w:pPr>
      <w:r>
        <w:t xml:space="preserve">Każda ze Stron jest zobowiązana do pisemnego powiadomienia drugiej Strony o zmianie swojego adresu, numeru telefonu lub e-mail, niezwłocznie po dacie wystąpienia zmiany, w żadnym wypadku, nie później jednak niż w ciągu 3 (słownie: trzech) dni roboczych od wystąpienia takiej zmiany.  </w:t>
      </w:r>
    </w:p>
    <w:p w14:paraId="0DD37D48" w14:textId="605E2111" w:rsidR="00A658AB" w:rsidRDefault="008C5D84">
      <w:pPr>
        <w:numPr>
          <w:ilvl w:val="0"/>
          <w:numId w:val="9"/>
        </w:numPr>
        <w:spacing w:after="48"/>
        <w:ind w:right="0" w:hanging="360"/>
      </w:pPr>
      <w:r>
        <w:t xml:space="preserve">Umowę sporządzono w dwóch jednobrzmiących egzemplarzach po jednym dla każdej ze </w:t>
      </w:r>
      <w:r w:rsidR="005D2446">
        <w:t>S</w:t>
      </w:r>
      <w:r>
        <w:t xml:space="preserve">tron. </w:t>
      </w:r>
    </w:p>
    <w:p w14:paraId="0579FDDD" w14:textId="77777777" w:rsidR="00A658AB" w:rsidRDefault="008C5D84">
      <w:pPr>
        <w:spacing w:after="4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40CBE6F" w14:textId="334EACD2" w:rsidR="00A658AB" w:rsidRDefault="008C5D84">
      <w:pPr>
        <w:pStyle w:val="Nagwek1"/>
        <w:ind w:right="6"/>
      </w:pPr>
      <w:r>
        <w:t>§1</w:t>
      </w:r>
      <w:r w:rsidR="00DD21B7">
        <w:t>2</w:t>
      </w:r>
      <w:r>
        <w:t>. Załączniki</w:t>
      </w:r>
      <w:r>
        <w:rPr>
          <w:b w:val="0"/>
        </w:rPr>
        <w:t xml:space="preserve"> </w:t>
      </w:r>
    </w:p>
    <w:p w14:paraId="67F2762C" w14:textId="46FDFF0D" w:rsidR="00A658AB" w:rsidRDefault="008C5D84" w:rsidP="00F9388F">
      <w:pPr>
        <w:pStyle w:val="Akapitzlist"/>
        <w:numPr>
          <w:ilvl w:val="1"/>
          <w:numId w:val="12"/>
        </w:numPr>
        <w:spacing w:after="53"/>
        <w:ind w:right="0"/>
      </w:pPr>
      <w:r>
        <w:t xml:space="preserve">Załącznik nr 1 do </w:t>
      </w:r>
      <w:r w:rsidR="00DD21B7">
        <w:t>Zapytania ofertowego</w:t>
      </w:r>
      <w:r>
        <w:t xml:space="preserve"> – </w:t>
      </w:r>
      <w:r w:rsidR="00462703">
        <w:t>O</w:t>
      </w:r>
      <w:r>
        <w:t>pis przedmiotu zamówienia – wymagania dla</w:t>
      </w:r>
      <w:r w:rsidR="009D1274">
        <w:t xml:space="preserve"> </w:t>
      </w:r>
      <w:r>
        <w:t xml:space="preserve">infrastruktury sprzętowej </w:t>
      </w:r>
      <w:proofErr w:type="spellStart"/>
      <w:r w:rsidR="009D1274">
        <w:t>infokiosków</w:t>
      </w:r>
      <w:proofErr w:type="spellEnd"/>
      <w:r w:rsidR="009D1274">
        <w:t>.</w:t>
      </w:r>
      <w:r>
        <w:t xml:space="preserve"> </w:t>
      </w:r>
    </w:p>
    <w:p w14:paraId="3BC12FC0" w14:textId="4D4BA6CE" w:rsidR="003A5911" w:rsidRDefault="003A5911" w:rsidP="00F9388F">
      <w:pPr>
        <w:pStyle w:val="Akapitzlist"/>
        <w:numPr>
          <w:ilvl w:val="1"/>
          <w:numId w:val="12"/>
        </w:numPr>
        <w:spacing w:after="53"/>
        <w:ind w:right="0"/>
      </w:pPr>
      <w:r>
        <w:t>Załącznik nr 2 do zapytania ofertowego</w:t>
      </w:r>
      <w:r w:rsidR="00462703">
        <w:t xml:space="preserve"> – Formularz oferty</w:t>
      </w:r>
    </w:p>
    <w:p w14:paraId="0738BE40" w14:textId="260A7285" w:rsidR="00DD21B7" w:rsidRDefault="00DD21B7" w:rsidP="00462703">
      <w:pPr>
        <w:pStyle w:val="Akapitzlist"/>
        <w:spacing w:after="53"/>
        <w:ind w:left="1080" w:right="0" w:firstLine="0"/>
      </w:pPr>
    </w:p>
    <w:p w14:paraId="31B471AA" w14:textId="77777777" w:rsidR="003A5911" w:rsidRDefault="003A5911" w:rsidP="003A5911">
      <w:pPr>
        <w:spacing w:after="53"/>
        <w:ind w:left="720" w:right="0" w:firstLine="0"/>
      </w:pPr>
    </w:p>
    <w:p w14:paraId="21D80F3A" w14:textId="2AFACEBD" w:rsidR="00DD21B7" w:rsidRDefault="00DD21B7" w:rsidP="003A5911">
      <w:pPr>
        <w:spacing w:after="53"/>
        <w:ind w:left="720" w:right="0" w:firstLine="0"/>
      </w:pPr>
      <w:r>
        <w:t>Załączniki stanowią integralną część niniejszej Umowy.</w:t>
      </w:r>
    </w:p>
    <w:p w14:paraId="1BCBFC63" w14:textId="77777777" w:rsidR="00DD21B7" w:rsidRDefault="00DD21B7" w:rsidP="00F9388F">
      <w:pPr>
        <w:pStyle w:val="Akapitzlist"/>
        <w:spacing w:after="53"/>
        <w:ind w:left="1080" w:right="0" w:firstLine="0"/>
      </w:pPr>
    </w:p>
    <w:p w14:paraId="5BAC6B9F" w14:textId="36150B45" w:rsidR="00A658AB" w:rsidRDefault="00A658AB">
      <w:pPr>
        <w:spacing w:after="39" w:line="259" w:lineRule="auto"/>
        <w:ind w:left="0" w:right="0" w:firstLine="0"/>
        <w:jc w:val="left"/>
      </w:pPr>
    </w:p>
    <w:p w14:paraId="00A99359" w14:textId="77777777" w:rsidR="00A658AB" w:rsidRDefault="008C5D84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048675FB" w14:textId="77777777" w:rsidR="00A658AB" w:rsidRDefault="008C5D84">
      <w:pPr>
        <w:spacing w:after="41" w:line="259" w:lineRule="auto"/>
        <w:ind w:left="0" w:right="0" w:firstLine="0"/>
        <w:jc w:val="left"/>
      </w:pPr>
      <w:r>
        <w:t xml:space="preserve"> </w:t>
      </w:r>
    </w:p>
    <w:p w14:paraId="3568DDF3" w14:textId="77777777" w:rsidR="00A658AB" w:rsidRDefault="008C5D84">
      <w:pPr>
        <w:spacing w:after="48" w:line="259" w:lineRule="auto"/>
        <w:ind w:left="0" w:right="0" w:firstLine="0"/>
        <w:jc w:val="left"/>
      </w:pPr>
      <w:r>
        <w:t xml:space="preserve"> </w:t>
      </w:r>
    </w:p>
    <w:p w14:paraId="16278290" w14:textId="77777777" w:rsidR="00F9388F" w:rsidRDefault="00F9388F">
      <w:pPr>
        <w:tabs>
          <w:tab w:val="center" w:pos="2124"/>
          <w:tab w:val="center" w:pos="2833"/>
          <w:tab w:val="center" w:pos="4957"/>
          <w:tab w:val="center" w:pos="5665"/>
          <w:tab w:val="center" w:pos="6373"/>
          <w:tab w:val="center" w:pos="7081"/>
          <w:tab w:val="center" w:pos="8396"/>
        </w:tabs>
        <w:spacing w:after="56" w:line="250" w:lineRule="auto"/>
        <w:ind w:left="-15" w:right="0" w:firstLine="0"/>
        <w:jc w:val="left"/>
        <w:rPr>
          <w:b/>
        </w:rPr>
      </w:pPr>
    </w:p>
    <w:p w14:paraId="04C88BAF" w14:textId="77777777" w:rsidR="00F9388F" w:rsidRDefault="00F9388F">
      <w:pPr>
        <w:tabs>
          <w:tab w:val="center" w:pos="2124"/>
          <w:tab w:val="center" w:pos="2833"/>
          <w:tab w:val="center" w:pos="4957"/>
          <w:tab w:val="center" w:pos="5665"/>
          <w:tab w:val="center" w:pos="6373"/>
          <w:tab w:val="center" w:pos="7081"/>
          <w:tab w:val="center" w:pos="8396"/>
        </w:tabs>
        <w:spacing w:after="56" w:line="250" w:lineRule="auto"/>
        <w:ind w:left="-15" w:right="0" w:firstLine="0"/>
        <w:jc w:val="left"/>
        <w:rPr>
          <w:b/>
        </w:rPr>
      </w:pPr>
    </w:p>
    <w:p w14:paraId="1317885B" w14:textId="77777777" w:rsidR="00A658AB" w:rsidRDefault="008C5D84" w:rsidP="009A15EE">
      <w:pPr>
        <w:tabs>
          <w:tab w:val="center" w:pos="2124"/>
          <w:tab w:val="center" w:pos="2833"/>
          <w:tab w:val="center" w:pos="4957"/>
          <w:tab w:val="center" w:pos="5665"/>
          <w:tab w:val="center" w:pos="6373"/>
          <w:tab w:val="center" w:pos="7081"/>
          <w:tab w:val="center" w:pos="8396"/>
        </w:tabs>
        <w:spacing w:after="56" w:line="250" w:lineRule="auto"/>
        <w:ind w:left="-15" w:right="287" w:firstLine="0"/>
        <w:jc w:val="left"/>
      </w:pPr>
      <w:r>
        <w:rPr>
          <w:b/>
        </w:rPr>
        <w:t xml:space="preserve">Zamawiający  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Wykonawca </w:t>
      </w:r>
    </w:p>
    <w:p w14:paraId="08D6D3D1" w14:textId="77777777" w:rsidR="00A658AB" w:rsidRDefault="008C5D8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6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1" w:right="705" w:bottom="1733" w:left="1416" w:header="708" w:footer="5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BDA2" w14:textId="77777777" w:rsidR="001509BF" w:rsidRDefault="001509BF">
      <w:pPr>
        <w:spacing w:after="0" w:line="240" w:lineRule="auto"/>
      </w:pPr>
      <w:r>
        <w:separator/>
      </w:r>
    </w:p>
  </w:endnote>
  <w:endnote w:type="continuationSeparator" w:id="0">
    <w:p w14:paraId="36F21EE6" w14:textId="77777777" w:rsidR="001509BF" w:rsidRDefault="0015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0DE8" w14:textId="77777777" w:rsidR="00A658AB" w:rsidRDefault="008C5D84">
    <w:pPr>
      <w:spacing w:after="0" w:line="259" w:lineRule="auto"/>
      <w:ind w:lef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4422BA">
      <w:rPr>
        <w:b/>
      </w:rPr>
      <w:fldChar w:fldCharType="begin"/>
    </w:r>
    <w:r w:rsidR="004422BA">
      <w:rPr>
        <w:b/>
      </w:rPr>
      <w:instrText xml:space="preserve"> NUMPAGES   \* MERGEFORMAT </w:instrText>
    </w:r>
    <w:r w:rsidR="004422BA">
      <w:rPr>
        <w:b/>
      </w:rPr>
      <w:fldChar w:fldCharType="separate"/>
    </w:r>
    <w:r>
      <w:rPr>
        <w:b/>
      </w:rPr>
      <w:t>5</w:t>
    </w:r>
    <w:r w:rsidR="004422BA"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7BB0" w14:textId="77777777" w:rsidR="00A658AB" w:rsidRDefault="008C5D84">
    <w:pPr>
      <w:spacing w:after="0" w:line="259" w:lineRule="auto"/>
      <w:ind w:lef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62703" w:rsidRPr="00462703">
      <w:rPr>
        <w:b/>
        <w:noProof/>
      </w:rPr>
      <w:t>5</w:t>
    </w:r>
    <w:r>
      <w:rPr>
        <w:b/>
      </w:rPr>
      <w:fldChar w:fldCharType="end"/>
    </w:r>
    <w:r>
      <w:t xml:space="preserve"> z </w:t>
    </w:r>
    <w:r w:rsidR="004422BA">
      <w:rPr>
        <w:b/>
        <w:noProof/>
      </w:rPr>
      <w:fldChar w:fldCharType="begin"/>
    </w:r>
    <w:r w:rsidR="004422BA">
      <w:rPr>
        <w:b/>
        <w:noProof/>
      </w:rPr>
      <w:instrText xml:space="preserve"> NUMPAGES   \* MERGEFORMAT </w:instrText>
    </w:r>
    <w:r w:rsidR="004422BA">
      <w:rPr>
        <w:b/>
        <w:noProof/>
      </w:rPr>
      <w:fldChar w:fldCharType="separate"/>
    </w:r>
    <w:r w:rsidR="00462703">
      <w:rPr>
        <w:b/>
        <w:noProof/>
      </w:rPr>
      <w:t>6</w:t>
    </w:r>
    <w:r w:rsidR="004422BA">
      <w:rPr>
        <w:b/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D4D7" w14:textId="77777777" w:rsidR="00A658AB" w:rsidRDefault="008C5D84">
    <w:pPr>
      <w:spacing w:after="0" w:line="259" w:lineRule="auto"/>
      <w:ind w:left="0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 w:rsidR="004422BA">
      <w:rPr>
        <w:b/>
      </w:rPr>
      <w:fldChar w:fldCharType="begin"/>
    </w:r>
    <w:r w:rsidR="004422BA">
      <w:rPr>
        <w:b/>
      </w:rPr>
      <w:instrText xml:space="preserve"> NUMPAGES   \* MERGEFORMAT </w:instrText>
    </w:r>
    <w:r w:rsidR="004422BA">
      <w:rPr>
        <w:b/>
      </w:rPr>
      <w:fldChar w:fldCharType="separate"/>
    </w:r>
    <w:r>
      <w:rPr>
        <w:b/>
      </w:rPr>
      <w:t>5</w:t>
    </w:r>
    <w:r w:rsidR="004422BA"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280B" w14:textId="77777777" w:rsidR="001509BF" w:rsidRDefault="001509BF">
      <w:pPr>
        <w:spacing w:after="0" w:line="240" w:lineRule="auto"/>
      </w:pPr>
      <w:r>
        <w:separator/>
      </w:r>
    </w:p>
  </w:footnote>
  <w:footnote w:type="continuationSeparator" w:id="0">
    <w:p w14:paraId="1B933A84" w14:textId="77777777" w:rsidR="001509BF" w:rsidRDefault="0015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8C96" w14:textId="77777777" w:rsidR="00A658AB" w:rsidRDefault="008C5D84">
    <w:pPr>
      <w:spacing w:after="0" w:line="259" w:lineRule="auto"/>
      <w:ind w:left="0" w:right="661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C9BA896" wp14:editId="4A9F409C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5435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60E239C5" w14:textId="77777777" w:rsidR="00A658AB" w:rsidRDefault="008C5D84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5ED5" w14:textId="77777777" w:rsidR="00A658AB" w:rsidRDefault="008C5D84">
    <w:pPr>
      <w:spacing w:after="0" w:line="259" w:lineRule="auto"/>
      <w:ind w:left="0" w:right="66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A7E6A66" wp14:editId="3EC4C11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5435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61F90ECF" w14:textId="77777777" w:rsidR="00A658AB" w:rsidRDefault="008C5D84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0A15" w14:textId="77777777" w:rsidR="00A658AB" w:rsidRDefault="008C5D84">
    <w:pPr>
      <w:spacing w:after="0" w:line="259" w:lineRule="auto"/>
      <w:ind w:left="0" w:right="66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D2F863D" wp14:editId="433D9C9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60720" cy="55435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0E079B7A" w14:textId="77777777" w:rsidR="00A658AB" w:rsidRDefault="008C5D84">
    <w:pPr>
      <w:spacing w:after="0" w:line="259" w:lineRule="auto"/>
      <w:ind w:left="0" w:right="0" w:firstLine="0"/>
      <w:jc w:val="left"/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353E7"/>
    <w:multiLevelType w:val="hybridMultilevel"/>
    <w:tmpl w:val="06568ECA"/>
    <w:lvl w:ilvl="0" w:tplc="7FB4BE5E">
      <w:start w:val="1"/>
      <w:numFmt w:val="lowerLetter"/>
      <w:lvlText w:val="%1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EA48E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04E698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6F65C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CC2B2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26CB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9E7896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0454A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CC5F2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C3877"/>
    <w:multiLevelType w:val="singleLevel"/>
    <w:tmpl w:val="50B0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D7A0717"/>
    <w:multiLevelType w:val="singleLevel"/>
    <w:tmpl w:val="50B0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3E66CE4"/>
    <w:multiLevelType w:val="hybridMultilevel"/>
    <w:tmpl w:val="6AC2F152"/>
    <w:lvl w:ilvl="0" w:tplc="7D9C2F10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822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E0DFC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2ED7D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C470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6A3F0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876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9EFB7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869D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9224A3"/>
    <w:multiLevelType w:val="hybridMultilevel"/>
    <w:tmpl w:val="8B40A3EE"/>
    <w:lvl w:ilvl="0" w:tplc="68702786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D14">
      <w:start w:val="1"/>
      <w:numFmt w:val="decimal"/>
      <w:lvlText w:val="%2)"/>
      <w:lvlJc w:val="left"/>
      <w:pPr>
        <w:ind w:left="1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8486E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F2A090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C70E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07138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24E90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8C2BD4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ADD7C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37570"/>
    <w:multiLevelType w:val="hybridMultilevel"/>
    <w:tmpl w:val="1658ABAC"/>
    <w:lvl w:ilvl="0" w:tplc="8004A470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A55C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70BD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EC68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ED32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B0456C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8A5E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0ECA7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549C3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238B7"/>
    <w:multiLevelType w:val="hybridMultilevel"/>
    <w:tmpl w:val="FE28E43E"/>
    <w:lvl w:ilvl="0" w:tplc="C5B09F1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2C9E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C86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EA340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5ADE0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FC44B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A98D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C880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201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627845"/>
    <w:multiLevelType w:val="hybridMultilevel"/>
    <w:tmpl w:val="83A4CCCC"/>
    <w:lvl w:ilvl="0" w:tplc="2660931A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92A53E">
      <w:start w:val="1"/>
      <w:numFmt w:val="decimal"/>
      <w:lvlText w:val="%2)"/>
      <w:lvlJc w:val="left"/>
      <w:pPr>
        <w:ind w:left="1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3CF070">
      <w:start w:val="1"/>
      <w:numFmt w:val="lowerRoman"/>
      <w:lvlText w:val="%3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B0C66A">
      <w:start w:val="1"/>
      <w:numFmt w:val="decimal"/>
      <w:lvlText w:val="%4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C47D30">
      <w:start w:val="1"/>
      <w:numFmt w:val="lowerLetter"/>
      <w:lvlText w:val="%5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4F24E">
      <w:start w:val="1"/>
      <w:numFmt w:val="lowerRoman"/>
      <w:lvlText w:val="%6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A67F4">
      <w:start w:val="1"/>
      <w:numFmt w:val="decimal"/>
      <w:lvlText w:val="%7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D652D0">
      <w:start w:val="1"/>
      <w:numFmt w:val="lowerLetter"/>
      <w:lvlText w:val="%8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8B4E0">
      <w:start w:val="1"/>
      <w:numFmt w:val="lowerRoman"/>
      <w:lvlText w:val="%9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1C3894"/>
    <w:multiLevelType w:val="hybridMultilevel"/>
    <w:tmpl w:val="7034D7FE"/>
    <w:lvl w:ilvl="0" w:tplc="AA70FE34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406BA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408DB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0CF9F2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47120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EEB76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2FCA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D4128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6C58E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274EE1"/>
    <w:multiLevelType w:val="multilevel"/>
    <w:tmpl w:val="0E4A9E7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 w15:restartNumberingAfterBreak="0">
    <w:nsid w:val="47444EDF"/>
    <w:multiLevelType w:val="hybridMultilevel"/>
    <w:tmpl w:val="215A03F4"/>
    <w:lvl w:ilvl="0" w:tplc="FD7AEBEE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4A84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14B86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D6C6B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FC5BB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B4548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61D42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1ECE0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605E2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1D5144"/>
    <w:multiLevelType w:val="hybridMultilevel"/>
    <w:tmpl w:val="1486D4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46F5198"/>
    <w:multiLevelType w:val="hybridMultilevel"/>
    <w:tmpl w:val="0C36EF58"/>
    <w:lvl w:ilvl="0" w:tplc="C12E9FD0">
      <w:start w:val="1"/>
      <w:numFmt w:val="decimal"/>
      <w:lvlText w:val="%1)"/>
      <w:lvlJc w:val="left"/>
      <w:pPr>
        <w:ind w:left="1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67C3C">
      <w:start w:val="1"/>
      <w:numFmt w:val="lowerLetter"/>
      <w:lvlText w:val="%2"/>
      <w:lvlJc w:val="left"/>
      <w:pPr>
        <w:ind w:left="1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CA48A">
      <w:start w:val="1"/>
      <w:numFmt w:val="lowerRoman"/>
      <w:lvlText w:val="%3"/>
      <w:lvlJc w:val="left"/>
      <w:pPr>
        <w:ind w:left="2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C86F56">
      <w:start w:val="1"/>
      <w:numFmt w:val="decimal"/>
      <w:lvlText w:val="%4"/>
      <w:lvlJc w:val="left"/>
      <w:pPr>
        <w:ind w:left="3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D2D448">
      <w:start w:val="1"/>
      <w:numFmt w:val="lowerLetter"/>
      <w:lvlText w:val="%5"/>
      <w:lvlJc w:val="left"/>
      <w:pPr>
        <w:ind w:left="3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AC248">
      <w:start w:val="1"/>
      <w:numFmt w:val="lowerRoman"/>
      <w:lvlText w:val="%6"/>
      <w:lvlJc w:val="left"/>
      <w:pPr>
        <w:ind w:left="46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A12BC">
      <w:start w:val="1"/>
      <w:numFmt w:val="decimal"/>
      <w:lvlText w:val="%7"/>
      <w:lvlJc w:val="left"/>
      <w:pPr>
        <w:ind w:left="53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0EEEC">
      <w:start w:val="1"/>
      <w:numFmt w:val="lowerLetter"/>
      <w:lvlText w:val="%8"/>
      <w:lvlJc w:val="left"/>
      <w:pPr>
        <w:ind w:left="61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A9CDE">
      <w:start w:val="1"/>
      <w:numFmt w:val="lowerRoman"/>
      <w:lvlText w:val="%9"/>
      <w:lvlJc w:val="left"/>
      <w:pPr>
        <w:ind w:left="68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C9799D"/>
    <w:multiLevelType w:val="hybridMultilevel"/>
    <w:tmpl w:val="B78CE480"/>
    <w:name w:val="WW8Num1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AB"/>
    <w:rsid w:val="000244DB"/>
    <w:rsid w:val="00041497"/>
    <w:rsid w:val="00041E72"/>
    <w:rsid w:val="0006236B"/>
    <w:rsid w:val="000A56AC"/>
    <w:rsid w:val="001173FD"/>
    <w:rsid w:val="001509BF"/>
    <w:rsid w:val="001D2D6D"/>
    <w:rsid w:val="0023270C"/>
    <w:rsid w:val="00232AC0"/>
    <w:rsid w:val="003212B0"/>
    <w:rsid w:val="00364AC7"/>
    <w:rsid w:val="00382629"/>
    <w:rsid w:val="003A5911"/>
    <w:rsid w:val="003F0D14"/>
    <w:rsid w:val="004422BA"/>
    <w:rsid w:val="00462703"/>
    <w:rsid w:val="004B72BE"/>
    <w:rsid w:val="00511864"/>
    <w:rsid w:val="00565003"/>
    <w:rsid w:val="005C3C99"/>
    <w:rsid w:val="005D2446"/>
    <w:rsid w:val="00610366"/>
    <w:rsid w:val="006714C7"/>
    <w:rsid w:val="00695D05"/>
    <w:rsid w:val="006D351B"/>
    <w:rsid w:val="008124AD"/>
    <w:rsid w:val="00826E4E"/>
    <w:rsid w:val="00871B79"/>
    <w:rsid w:val="008C5D84"/>
    <w:rsid w:val="008F577F"/>
    <w:rsid w:val="00991C7C"/>
    <w:rsid w:val="009A15EE"/>
    <w:rsid w:val="009D1274"/>
    <w:rsid w:val="00A03156"/>
    <w:rsid w:val="00A1589C"/>
    <w:rsid w:val="00A22602"/>
    <w:rsid w:val="00A4170C"/>
    <w:rsid w:val="00A41F42"/>
    <w:rsid w:val="00A658AB"/>
    <w:rsid w:val="00B36844"/>
    <w:rsid w:val="00B4191F"/>
    <w:rsid w:val="00B8569E"/>
    <w:rsid w:val="00BD2443"/>
    <w:rsid w:val="00BF2622"/>
    <w:rsid w:val="00C01388"/>
    <w:rsid w:val="00C6175F"/>
    <w:rsid w:val="00D00F89"/>
    <w:rsid w:val="00D122D1"/>
    <w:rsid w:val="00DD21B7"/>
    <w:rsid w:val="00E06674"/>
    <w:rsid w:val="00E374AA"/>
    <w:rsid w:val="00E720C0"/>
    <w:rsid w:val="00EA06C6"/>
    <w:rsid w:val="00EC10A9"/>
    <w:rsid w:val="00F7044D"/>
    <w:rsid w:val="00F9388F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6366"/>
  <w15:docId w15:val="{F15EE622-9787-4C4C-84A5-576216CD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9" w:line="249" w:lineRule="auto"/>
      <w:ind w:left="370" w:right="3" w:hanging="37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7"/>
      <w:ind w:left="10" w:right="5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ahoma" w:eastAsia="Tahoma" w:hAnsi="Tahoma" w:cs="Tahoma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AC0"/>
    <w:rPr>
      <w:rFonts w:ascii="Segoe UI" w:eastAsia="Tahoma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1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191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191F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91F"/>
    <w:rPr>
      <w:rFonts w:ascii="Tahoma" w:eastAsia="Tahoma" w:hAnsi="Tahoma" w:cs="Tahom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B4191F"/>
    <w:pPr>
      <w:spacing w:after="81" w:line="247" w:lineRule="auto"/>
      <w:ind w:left="720" w:right="5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7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70C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Łazińska</dc:creator>
  <cp:keywords/>
  <cp:lastModifiedBy>Agatka</cp:lastModifiedBy>
  <cp:revision>2</cp:revision>
  <dcterms:created xsi:type="dcterms:W3CDTF">2021-05-29T08:35:00Z</dcterms:created>
  <dcterms:modified xsi:type="dcterms:W3CDTF">2021-05-29T08:35:00Z</dcterms:modified>
</cp:coreProperties>
</file>